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9757A" w14:textId="21D72274" w:rsidR="0031419C" w:rsidRDefault="006E3510">
      <w:pPr>
        <w:spacing w:after="0" w:line="360" w:lineRule="auto"/>
        <w:rPr>
          <w:rFonts w:eastAsia="MS Mincho" w:cs="Tahoma"/>
          <w:b/>
          <w:lang w:eastAsia="pl-PL"/>
        </w:rPr>
      </w:pPr>
      <w:r>
        <w:rPr>
          <w:rFonts w:eastAsia="MS Mincho" w:cs="Tahoma"/>
          <w:b/>
          <w:lang w:eastAsia="pl-PL"/>
        </w:rPr>
        <w:t xml:space="preserve">Załącznik nr </w:t>
      </w:r>
      <w:r w:rsidR="002D2AF5">
        <w:rPr>
          <w:rFonts w:eastAsia="MS Mincho" w:cs="Tahoma"/>
          <w:b/>
          <w:lang w:eastAsia="pl-PL"/>
        </w:rPr>
        <w:t>7</w:t>
      </w:r>
      <w:r>
        <w:rPr>
          <w:rFonts w:eastAsia="MS Mincho" w:cs="Tahoma"/>
          <w:b/>
          <w:lang w:eastAsia="pl-PL"/>
        </w:rPr>
        <w:t xml:space="preserve"> do SWZ</w:t>
      </w:r>
    </w:p>
    <w:p w14:paraId="7217BCAB" w14:textId="77777777" w:rsidR="009B5B50" w:rsidRDefault="00A47CA7" w:rsidP="001E6E96">
      <w:pPr>
        <w:spacing w:after="0" w:line="360" w:lineRule="auto"/>
        <w:rPr>
          <w:rFonts w:eastAsia="Times New Roman" w:cs="Times New Roman"/>
          <w:lang w:eastAsia="pl-PL"/>
        </w:rPr>
      </w:pPr>
      <w:r>
        <w:rPr>
          <w:rFonts w:eastAsia="MS Mincho" w:cs="Tahoma"/>
          <w:b/>
          <w:lang w:eastAsia="pl-PL"/>
        </w:rPr>
        <w:br/>
      </w:r>
      <w:r w:rsidR="006E3510">
        <w:rPr>
          <w:rFonts w:eastAsia="MS Mincho" w:cs="Tahoma"/>
          <w:b/>
          <w:lang w:eastAsia="pl-PL"/>
        </w:rPr>
        <w:t xml:space="preserve">U M O W A nr </w:t>
      </w:r>
      <w:r w:rsidR="005B36D3">
        <w:rPr>
          <w:rFonts w:eastAsia="MS Mincho" w:cs="Tahoma"/>
          <w:b/>
          <w:lang w:eastAsia="pl-PL"/>
        </w:rPr>
        <w:t>ZIM/</w:t>
      </w:r>
      <w:r w:rsidR="006E3510">
        <w:rPr>
          <w:rFonts w:eastAsia="MS Mincho" w:cs="Tahoma"/>
          <w:b/>
          <w:lang w:eastAsia="pl-PL"/>
        </w:rPr>
        <w:t>_____/______ (</w:t>
      </w:r>
      <w:r w:rsidR="00006B40">
        <w:rPr>
          <w:rFonts w:eastAsia="MS Mincho" w:cs="Tahoma"/>
          <w:b/>
          <w:lang w:eastAsia="pl-PL"/>
        </w:rPr>
        <w:t>projekt</w:t>
      </w:r>
      <w:r w:rsidR="006E3510">
        <w:rPr>
          <w:rFonts w:eastAsia="MS Mincho" w:cs="Tahoma"/>
          <w:b/>
          <w:lang w:eastAsia="pl-PL"/>
        </w:rPr>
        <w:t>)</w:t>
      </w:r>
      <w:r>
        <w:rPr>
          <w:rFonts w:eastAsia="Times New Roman" w:cs="Times New Roman"/>
          <w:lang w:eastAsia="pl-PL"/>
        </w:rPr>
        <w:br/>
      </w:r>
    </w:p>
    <w:p w14:paraId="758790B2" w14:textId="60427F3A" w:rsidR="001E6E96" w:rsidRPr="009653C0" w:rsidRDefault="001E6E96" w:rsidP="001E6E96">
      <w:pPr>
        <w:spacing w:after="0" w:line="360" w:lineRule="auto"/>
        <w:rPr>
          <w:rFonts w:eastAsia="MS Mincho" w:cs="Tahoma"/>
          <w:b/>
          <w:lang w:eastAsia="pl-PL"/>
        </w:rPr>
      </w:pPr>
      <w:r w:rsidRPr="00D8691E">
        <w:rPr>
          <w:rFonts w:eastAsia="Times New Roman" w:cs="Times New Roman"/>
          <w:lang w:eastAsia="pl-PL"/>
        </w:rPr>
        <w:t xml:space="preserve">zawarta </w:t>
      </w:r>
      <w:r w:rsidR="005B36D3">
        <w:rPr>
          <w:rFonts w:eastAsia="Times New Roman" w:cs="Times New Roman"/>
          <w:lang w:eastAsia="pl-PL"/>
        </w:rPr>
        <w:t xml:space="preserve">w Słupsku, </w:t>
      </w:r>
      <w:r w:rsidRPr="00D8691E">
        <w:rPr>
          <w:rFonts w:eastAsia="Times New Roman" w:cs="Times New Roman"/>
          <w:lang w:eastAsia="pl-PL"/>
        </w:rPr>
        <w:t xml:space="preserve">w dniu </w:t>
      </w:r>
      <w:r>
        <w:rPr>
          <w:rFonts w:eastAsia="Times New Roman" w:cs="Times New Roman"/>
          <w:lang w:eastAsia="pl-PL"/>
        </w:rPr>
        <w:t>_________________</w:t>
      </w:r>
      <w:r w:rsidRPr="00D8691E">
        <w:rPr>
          <w:rFonts w:eastAsia="Times New Roman" w:cs="Times New Roman"/>
          <w:lang w:eastAsia="pl-PL"/>
        </w:rPr>
        <w:t>r.,</w:t>
      </w:r>
      <w:r w:rsidR="005657A3">
        <w:rPr>
          <w:rFonts w:eastAsia="Times New Roman" w:cs="Times New Roman"/>
          <w:lang w:eastAsia="pl-PL"/>
        </w:rPr>
        <w:t xml:space="preserve"> </w:t>
      </w:r>
      <w:r w:rsidRPr="00D8691E">
        <w:rPr>
          <w:rFonts w:eastAsia="Times New Roman" w:cs="Times New Roman"/>
          <w:lang w:eastAsia="pl-PL"/>
        </w:rPr>
        <w:t>pomiędzy:</w:t>
      </w:r>
    </w:p>
    <w:p w14:paraId="5590D549" w14:textId="77777777" w:rsidR="009653C0" w:rsidRPr="009653C0" w:rsidRDefault="009653C0" w:rsidP="009653C0">
      <w:pPr>
        <w:spacing w:after="0" w:line="360" w:lineRule="auto"/>
        <w:rPr>
          <w:rFonts w:eastAsia="Times New Roman" w:cs="Times New Roman"/>
          <w:lang w:eastAsia="pl-PL"/>
        </w:rPr>
      </w:pPr>
      <w:r w:rsidRPr="009653C0">
        <w:rPr>
          <w:rFonts w:eastAsia="Times New Roman" w:cs="Times New Roman"/>
          <w:b/>
          <w:bCs/>
          <w:lang w:eastAsia="pl-PL"/>
        </w:rPr>
        <w:t>Miastem Słupsk</w:t>
      </w:r>
      <w:r w:rsidRPr="009653C0">
        <w:rPr>
          <w:rFonts w:eastAsia="Times New Roman" w:cs="Times New Roman"/>
          <w:lang w:eastAsia="pl-PL"/>
        </w:rPr>
        <w:t>, Plac Zwycięstwa 3, 76-200 Słupsk, NIP 8391005507, w imieniu i na rzecz którego działa Zarząd Infrastruktury Miejskiej w Słupsku, 76-200 Słupsk, ul. Artura Grottgera 13, NIP 8392841246,</w:t>
      </w:r>
    </w:p>
    <w:p w14:paraId="305322D1" w14:textId="77777777" w:rsidR="009653C0" w:rsidRPr="009653C0" w:rsidRDefault="009653C0" w:rsidP="009653C0">
      <w:pPr>
        <w:spacing w:after="0" w:line="360" w:lineRule="auto"/>
        <w:rPr>
          <w:rFonts w:eastAsia="Times New Roman" w:cs="Times New Roman"/>
          <w:lang w:eastAsia="pl-PL"/>
        </w:rPr>
      </w:pPr>
      <w:r w:rsidRPr="009653C0">
        <w:rPr>
          <w:rFonts w:eastAsia="Times New Roman" w:cs="Times New Roman"/>
          <w:lang w:eastAsia="pl-PL"/>
        </w:rPr>
        <w:t>zwanym dalej „Zamawiającym”, reprezentowanym przez:</w:t>
      </w:r>
    </w:p>
    <w:p w14:paraId="386D5C93" w14:textId="5ED873CF" w:rsidR="009653C0" w:rsidRPr="009653C0" w:rsidRDefault="00A2111E" w:rsidP="009653C0">
      <w:pPr>
        <w:spacing w:after="0"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___________________</w:t>
      </w:r>
      <w:r w:rsidR="009653C0" w:rsidRPr="009653C0">
        <w:rPr>
          <w:rFonts w:eastAsia="Times New Roman" w:cs="Times New Roman"/>
          <w:lang w:eastAsia="pl-PL"/>
        </w:rPr>
        <w:t>na podstawie</w:t>
      </w:r>
      <w:r>
        <w:rPr>
          <w:rFonts w:eastAsia="Times New Roman" w:cs="Times New Roman"/>
          <w:lang w:eastAsia="pl-PL"/>
        </w:rPr>
        <w:t>_____________</w:t>
      </w:r>
      <w:r w:rsidR="00006B40">
        <w:rPr>
          <w:rFonts w:eastAsia="Times New Roman" w:cs="Times New Roman"/>
          <w:lang w:eastAsia="pl-PL"/>
        </w:rPr>
        <w:t>_</w:t>
      </w:r>
      <w:r>
        <w:rPr>
          <w:rFonts w:eastAsia="Times New Roman" w:cs="Times New Roman"/>
          <w:lang w:eastAsia="pl-PL"/>
        </w:rPr>
        <w:t>______________</w:t>
      </w:r>
      <w:r w:rsidR="009653C0" w:rsidRPr="009653C0">
        <w:rPr>
          <w:rFonts w:eastAsia="Times New Roman" w:cs="Times New Roman"/>
          <w:lang w:eastAsia="pl-PL"/>
        </w:rPr>
        <w:t>,</w:t>
      </w:r>
    </w:p>
    <w:p w14:paraId="56853D48" w14:textId="77777777" w:rsidR="009653C0" w:rsidRPr="009653C0" w:rsidRDefault="009653C0" w:rsidP="009653C0">
      <w:pPr>
        <w:spacing w:after="0" w:line="360" w:lineRule="auto"/>
        <w:rPr>
          <w:rFonts w:eastAsia="Times New Roman" w:cs="Times New Roman"/>
          <w:b/>
          <w:bCs/>
          <w:lang w:eastAsia="pl-PL"/>
        </w:rPr>
      </w:pPr>
      <w:r w:rsidRPr="009653C0">
        <w:rPr>
          <w:rFonts w:eastAsia="Times New Roman" w:cs="Times New Roman"/>
          <w:b/>
          <w:bCs/>
          <w:lang w:eastAsia="pl-PL"/>
        </w:rPr>
        <w:t>przy kontrasygnacie:</w:t>
      </w:r>
    </w:p>
    <w:p w14:paraId="682A7264" w14:textId="3B4FDC11" w:rsidR="009653C0" w:rsidRPr="00D8691E" w:rsidRDefault="00A2111E" w:rsidP="001E6E96">
      <w:pPr>
        <w:spacing w:after="0"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__________________________________________________________</w:t>
      </w:r>
      <w:r w:rsidR="009653C0">
        <w:rPr>
          <w:rFonts w:eastAsia="Times New Roman" w:cs="Times New Roman"/>
          <w:lang w:eastAsia="pl-PL"/>
        </w:rPr>
        <w:t>,</w:t>
      </w:r>
    </w:p>
    <w:p w14:paraId="182EEB75" w14:textId="77777777" w:rsidR="001E6E96" w:rsidRPr="00515B8F" w:rsidRDefault="001E6E96" w:rsidP="001E6E96">
      <w:pPr>
        <w:spacing w:after="0" w:line="360" w:lineRule="auto"/>
        <w:rPr>
          <w:rFonts w:eastAsia="Times New Roman" w:cs="Times New Roman"/>
          <w:lang w:eastAsia="pl-PL"/>
        </w:rPr>
      </w:pPr>
      <w:r w:rsidRPr="00515B8F">
        <w:rPr>
          <w:rFonts w:eastAsia="Times New Roman" w:cs="Times New Roman"/>
          <w:lang w:eastAsia="pl-PL"/>
        </w:rPr>
        <w:t>a</w:t>
      </w:r>
      <w:r>
        <w:rPr>
          <w:rFonts w:eastAsia="Times New Roman" w:cs="Times New Roman"/>
          <w:lang w:eastAsia="pl-PL"/>
        </w:rPr>
        <w:t>_________________________________________________________</w:t>
      </w:r>
      <w:r w:rsidRPr="00515B8F">
        <w:rPr>
          <w:rFonts w:eastAsia="Times New Roman" w:cs="Times New Roman"/>
          <w:lang w:eastAsia="pl-PL"/>
        </w:rPr>
        <w:t xml:space="preserve"> </w:t>
      </w:r>
    </w:p>
    <w:p w14:paraId="5B0B961C" w14:textId="77777777" w:rsidR="001E6E96" w:rsidRDefault="001E6E96" w:rsidP="001E6E96">
      <w:pPr>
        <w:spacing w:after="0"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__________________________________________________________</w:t>
      </w:r>
      <w:r w:rsidRPr="00515B8F">
        <w:rPr>
          <w:rFonts w:eastAsia="Times New Roman" w:cs="Times New Roman"/>
          <w:lang w:eastAsia="pl-PL"/>
        </w:rPr>
        <w:t xml:space="preserve">, </w:t>
      </w:r>
    </w:p>
    <w:p w14:paraId="668A8942" w14:textId="7C4ADD7B" w:rsidR="001E6E96" w:rsidRDefault="001E6E96" w:rsidP="001E6E96">
      <w:pPr>
        <w:spacing w:after="0" w:line="360" w:lineRule="auto"/>
        <w:rPr>
          <w:rFonts w:eastAsia="Times New Roman" w:cs="Times New Roman"/>
          <w:lang w:eastAsia="pl-PL"/>
        </w:rPr>
      </w:pPr>
      <w:r w:rsidRPr="00515B8F">
        <w:rPr>
          <w:rFonts w:eastAsia="Times New Roman" w:cs="Times New Roman"/>
          <w:lang w:eastAsia="pl-PL"/>
        </w:rPr>
        <w:t>zwan</w:t>
      </w:r>
      <w:r>
        <w:rPr>
          <w:rFonts w:eastAsia="Times New Roman" w:cs="Times New Roman"/>
          <w:lang w:eastAsia="pl-PL"/>
        </w:rPr>
        <w:t>ym</w:t>
      </w:r>
      <w:r w:rsidRPr="00515B8F">
        <w:rPr>
          <w:rFonts w:eastAsia="Times New Roman" w:cs="Times New Roman"/>
          <w:lang w:eastAsia="pl-PL"/>
        </w:rPr>
        <w:t xml:space="preserve"> dalej </w:t>
      </w:r>
      <w:r w:rsidRPr="00515B8F">
        <w:rPr>
          <w:rFonts w:eastAsia="Times New Roman" w:cs="Times New Roman"/>
          <w:b/>
          <w:bCs/>
          <w:lang w:eastAsia="pl-PL"/>
        </w:rPr>
        <w:t>„Wykonawcą”</w:t>
      </w:r>
      <w:r w:rsidRPr="00515B8F">
        <w:rPr>
          <w:rFonts w:eastAsia="Times New Roman" w:cs="Times New Roman"/>
          <w:lang w:eastAsia="pl-PL"/>
        </w:rPr>
        <w:t>, reprezentowan</w:t>
      </w:r>
      <w:r w:rsidR="005B36D3">
        <w:rPr>
          <w:rFonts w:eastAsia="Times New Roman" w:cs="Times New Roman"/>
          <w:lang w:eastAsia="pl-PL"/>
        </w:rPr>
        <w:t>ym</w:t>
      </w:r>
      <w:r w:rsidRPr="00515B8F">
        <w:rPr>
          <w:rFonts w:eastAsia="Times New Roman" w:cs="Times New Roman"/>
          <w:lang w:eastAsia="pl-PL"/>
        </w:rPr>
        <w:t xml:space="preserve"> przez:     </w:t>
      </w:r>
    </w:p>
    <w:p w14:paraId="6BC0A80D" w14:textId="77777777" w:rsidR="001E6E96" w:rsidRPr="00515B8F" w:rsidRDefault="001E6E96" w:rsidP="001E6E96">
      <w:pPr>
        <w:spacing w:after="0"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_________________________________________________________</w:t>
      </w:r>
    </w:p>
    <w:p w14:paraId="58FBFD52" w14:textId="0F8FB832" w:rsidR="001E6E96" w:rsidRDefault="001E6E96" w:rsidP="001E6E96">
      <w:pPr>
        <w:spacing w:before="120" w:after="120"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łącznie dalej zwanych „Stronami” lub z osobna „Stroną”</w:t>
      </w:r>
      <w:r w:rsidR="00006B40">
        <w:rPr>
          <w:rFonts w:eastAsia="Times New Roman" w:cs="Times New Roman"/>
          <w:lang w:eastAsia="pl-PL"/>
        </w:rPr>
        <w:t>,</w:t>
      </w:r>
    </w:p>
    <w:p w14:paraId="3449BA9C" w14:textId="4D1C641E" w:rsidR="001E6E96" w:rsidRPr="008950B7" w:rsidRDefault="001E6E96" w:rsidP="001E6E96">
      <w:pPr>
        <w:spacing w:after="0" w:line="360" w:lineRule="auto"/>
        <w:rPr>
          <w:rFonts w:ascii="Calibri" w:eastAsia="Calibri" w:hAnsi="Calibri" w:cs="Times New Roman"/>
          <w:b/>
        </w:rPr>
      </w:pPr>
      <w:r w:rsidRPr="00BC4774">
        <w:rPr>
          <w:rFonts w:eastAsia="Times New Roman" w:cs="Times New Roman"/>
          <w:lang w:eastAsia="pl-PL"/>
        </w:rPr>
        <w:t xml:space="preserve">w rezultacie dokonania przez Zamawiającego wyboru oferty Wykonawcy w postępowaniu o udzielenie zamówienia publicznego, przeprowadzonym w trybie podstawowym bez negocjacji, o którym mowa w art. 275 pkt 1 </w:t>
      </w:r>
      <w:r w:rsidRPr="00BC4774">
        <w:rPr>
          <w:rFonts w:eastAsia="Times New Roman"/>
          <w:lang w:eastAsia="ar-SA"/>
        </w:rPr>
        <w:t xml:space="preserve">ustawy z dnia 11 września 2019 r. Prawo zamówień publicznych </w:t>
      </w:r>
      <w:r w:rsidR="00E35BC3" w:rsidRPr="00911030">
        <w:rPr>
          <w:rFonts w:eastAsia="Cambria" w:cs="Calibri"/>
        </w:rPr>
        <w:t>(t.j. Dz. U. z 202</w:t>
      </w:r>
      <w:r w:rsidR="00E35BC3">
        <w:rPr>
          <w:rFonts w:eastAsia="Cambria" w:cs="Calibri"/>
        </w:rPr>
        <w:t>4</w:t>
      </w:r>
      <w:r w:rsidR="00E35BC3" w:rsidRPr="00911030">
        <w:rPr>
          <w:rFonts w:eastAsia="Cambria" w:cs="Calibri"/>
        </w:rPr>
        <w:t xml:space="preserve"> r. poz. 1</w:t>
      </w:r>
      <w:r w:rsidR="00E35BC3">
        <w:rPr>
          <w:rFonts w:eastAsia="Cambria" w:cs="Calibri"/>
        </w:rPr>
        <w:t xml:space="preserve">320 </w:t>
      </w:r>
      <w:r w:rsidR="00756A12">
        <w:rPr>
          <w:rFonts w:eastAsia="Cambria" w:cs="Calibri"/>
        </w:rPr>
        <w:br/>
      </w:r>
      <w:r w:rsidR="00E35BC3">
        <w:rPr>
          <w:rFonts w:eastAsia="Cambria" w:cs="Calibri"/>
        </w:rPr>
        <w:t>z późn. zm.</w:t>
      </w:r>
      <w:r w:rsidR="00E35BC3" w:rsidRPr="00911030">
        <w:rPr>
          <w:rFonts w:eastAsia="Cambria" w:cs="Calibri"/>
        </w:rPr>
        <w:t xml:space="preserve">) </w:t>
      </w:r>
      <w:r w:rsidR="00E35BC3" w:rsidRPr="00C73466">
        <w:rPr>
          <w:rFonts w:eastAsia="Cambria" w:cs="Calibri"/>
        </w:rPr>
        <w:t xml:space="preserve"> </w:t>
      </w:r>
      <w:r w:rsidRPr="00BC4774">
        <w:rPr>
          <w:rFonts w:eastAsia="Times New Roman"/>
          <w:lang w:eastAsia="ar-SA"/>
        </w:rPr>
        <w:t>zwanej w dalszej treści umowy „ustawą Pzp”</w:t>
      </w:r>
      <w:r w:rsidRPr="00BC4774">
        <w:rPr>
          <w:rFonts w:eastAsia="Times New Roman" w:cs="Times New Roman"/>
          <w:lang w:eastAsia="pl-PL"/>
        </w:rPr>
        <w:t xml:space="preserve"> </w:t>
      </w:r>
      <w:bookmarkStart w:id="0" w:name="_Hlk54164192"/>
      <w:r w:rsidRPr="00BC4774">
        <w:t>wykonanie usługi pn.</w:t>
      </w:r>
      <w:bookmarkStart w:id="1" w:name="_Hlk86148561"/>
      <w:r w:rsidR="00B21D32" w:rsidRPr="00B21D32">
        <w:rPr>
          <w:rFonts w:asciiTheme="majorHAnsi" w:hAnsiTheme="majorHAnsi" w:cstheme="majorHAnsi"/>
        </w:rPr>
        <w:t xml:space="preserve"> </w:t>
      </w:r>
      <w:r w:rsidR="008950B7" w:rsidRPr="008950B7">
        <w:rPr>
          <w:rFonts w:ascii="Calibri" w:eastAsia="Calibri" w:hAnsi="Calibri" w:cs="Times New Roman"/>
          <w:b/>
        </w:rPr>
        <w:t>Opracowanie dokumentacji projektowo-kosztorysowej pn. „Adaptacja i rozbudowa budynku przy ul. Henryka Pobożnego 21-22 na potrzeby utworzenia lokalnego centrum aktywności społecznej</w:t>
      </w:r>
      <w:r w:rsidR="00547E63">
        <w:rPr>
          <w:rFonts w:ascii="Calibri" w:eastAsia="Calibri" w:hAnsi="Calibri" w:cs="Times New Roman"/>
          <w:b/>
        </w:rPr>
        <w:t>”</w:t>
      </w:r>
      <w:r w:rsidR="008950B7" w:rsidRPr="008950B7">
        <w:rPr>
          <w:rFonts w:ascii="Calibri" w:eastAsia="Calibri" w:hAnsi="Calibri" w:cs="Times New Roman"/>
          <w:b/>
        </w:rPr>
        <w:t xml:space="preserve"> w ramach zadania inwestycyjnego pn. „Rozwój inwestycji Miasta Słupska- opracowanie dokumentacji projektowych - etap III”</w:t>
      </w:r>
      <w:r w:rsidRPr="00BC4774">
        <w:rPr>
          <w:rFonts w:eastAsia="Times New Roman" w:cs="Times New Roman"/>
          <w:lang w:eastAsia="pl-PL"/>
        </w:rPr>
        <w:t xml:space="preserve">, </w:t>
      </w:r>
      <w:bookmarkEnd w:id="0"/>
      <w:bookmarkEnd w:id="1"/>
      <w:r w:rsidRPr="00BC4774">
        <w:rPr>
          <w:rFonts w:eastAsia="Times New Roman" w:cs="Times New Roman"/>
          <w:lang w:eastAsia="pl-PL"/>
        </w:rPr>
        <w:t xml:space="preserve">opublikowanego w Biuletynie Zamówień Publicznych Nr _________________, oraz na stronie internetowej </w:t>
      </w:r>
      <w:hyperlink r:id="rId8" w:history="1">
        <w:r w:rsidRPr="00BC4774">
          <w:rPr>
            <w:rStyle w:val="Hipercze"/>
          </w:rPr>
          <w:t>www.zimslupsk.pl</w:t>
        </w:r>
      </w:hyperlink>
      <w:r w:rsidRPr="00BC4774">
        <w:t xml:space="preserve"> za pośrednictwem </w:t>
      </w:r>
      <w:r w:rsidRPr="00BC4774">
        <w:rPr>
          <w:bCs/>
        </w:rPr>
        <w:t xml:space="preserve">Platformy zakupowej </w:t>
      </w:r>
      <w:hyperlink r:id="rId9" w:history="1">
        <w:r w:rsidRPr="00BC4774">
          <w:rPr>
            <w:rStyle w:val="Hipercze"/>
          </w:rPr>
          <w:t>https://platformazakupowa.pl/pn/zimslupsk</w:t>
        </w:r>
      </w:hyperlink>
      <w:r w:rsidR="008950B7">
        <w:t xml:space="preserve"> . Numer referencyjny postepowania: </w:t>
      </w:r>
      <w:r w:rsidR="008950B7" w:rsidRPr="00006B40">
        <w:t>ZP.261.</w:t>
      </w:r>
      <w:r w:rsidR="00006B40" w:rsidRPr="00006B40">
        <w:t>16</w:t>
      </w:r>
      <w:r w:rsidR="008950B7" w:rsidRPr="00006B40">
        <w:t>.2026.ZP2.</w:t>
      </w:r>
    </w:p>
    <w:p w14:paraId="0DBD097A" w14:textId="77777777" w:rsidR="0031419C" w:rsidRDefault="0031419C">
      <w:pPr>
        <w:tabs>
          <w:tab w:val="left" w:pos="92"/>
          <w:tab w:val="left" w:pos="452"/>
          <w:tab w:val="left" w:pos="812"/>
        </w:tabs>
        <w:spacing w:after="0" w:line="360" w:lineRule="auto"/>
        <w:rPr>
          <w:rFonts w:eastAsia="Times New Roman" w:cs="Times New Roman"/>
          <w:b/>
          <w:sz w:val="16"/>
          <w:szCs w:val="16"/>
          <w:lang w:eastAsia="pl-PL"/>
        </w:rPr>
      </w:pPr>
    </w:p>
    <w:p w14:paraId="28214D29" w14:textId="77777777" w:rsidR="0031419C" w:rsidRDefault="006E3510">
      <w:pPr>
        <w:tabs>
          <w:tab w:val="left" w:pos="92"/>
          <w:tab w:val="left" w:pos="452"/>
          <w:tab w:val="left" w:pos="812"/>
        </w:tabs>
        <w:spacing w:after="0" w:line="360" w:lineRule="auto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§ 1.</w:t>
      </w:r>
    </w:p>
    <w:p w14:paraId="2099EE72" w14:textId="77777777" w:rsidR="0031419C" w:rsidRDefault="006E3510">
      <w:pPr>
        <w:tabs>
          <w:tab w:val="left" w:pos="92"/>
          <w:tab w:val="left" w:pos="452"/>
          <w:tab w:val="left" w:pos="812"/>
        </w:tabs>
        <w:spacing w:after="120" w:line="360" w:lineRule="auto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Postanowienia ogólne</w:t>
      </w:r>
    </w:p>
    <w:p w14:paraId="4EB04DE3" w14:textId="05A4111A" w:rsidR="008950B7" w:rsidRPr="00547E63" w:rsidRDefault="006E3510" w:rsidP="00547E63">
      <w:pPr>
        <w:numPr>
          <w:ilvl w:val="0"/>
          <w:numId w:val="23"/>
        </w:numPr>
        <w:spacing w:after="0" w:line="360" w:lineRule="auto"/>
        <w:ind w:left="426" w:hanging="426"/>
        <w:rPr>
          <w:rFonts w:ascii="Calibri" w:eastAsia="Cambria" w:hAnsi="Calibri" w:cs="Calibri"/>
        </w:rPr>
      </w:pPr>
      <w:r>
        <w:rPr>
          <w:rFonts w:eastAsia="Times New Roman" w:cs="Times New Roman"/>
          <w:lang w:eastAsia="pl-PL"/>
        </w:rPr>
        <w:t>Przedmiotem umowy jest</w:t>
      </w:r>
      <w:r>
        <w:rPr>
          <w:rFonts w:eastAsia="Cambria" w:cs="Calibri"/>
        </w:rPr>
        <w:t xml:space="preserve"> </w:t>
      </w:r>
      <w:r w:rsidR="008950B7">
        <w:rPr>
          <w:rFonts w:eastAsia="Cambria" w:cs="Calibri"/>
        </w:rPr>
        <w:t>opracowanie dokumentacji projektowo-kosztorysowej</w:t>
      </w:r>
      <w:r w:rsidR="008950B7" w:rsidRPr="008950B7">
        <w:rPr>
          <w:rFonts w:cstheme="minorHAnsi"/>
        </w:rPr>
        <w:t xml:space="preserve"> pn. „Adaptacja i rozbudowa budynku przy ul. Henryka Pobożnego 21-22 na potrzeby utworzenia lokalnego centrum aktywności społecznej”.</w:t>
      </w:r>
    </w:p>
    <w:p w14:paraId="31C6910B" w14:textId="77777777" w:rsidR="0031419C" w:rsidRDefault="006E3510" w:rsidP="00395E10">
      <w:pPr>
        <w:pStyle w:val="Akapitzlist"/>
        <w:numPr>
          <w:ilvl w:val="0"/>
          <w:numId w:val="23"/>
        </w:numPr>
        <w:tabs>
          <w:tab w:val="left" w:pos="92"/>
          <w:tab w:val="left" w:pos="452"/>
          <w:tab w:val="left" w:pos="812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Wykonawca oświadcza, że:</w:t>
      </w:r>
    </w:p>
    <w:p w14:paraId="29B71921" w14:textId="72E780C2" w:rsidR="0031419C" w:rsidRDefault="006E3510" w:rsidP="00395E10">
      <w:pPr>
        <w:pStyle w:val="Akapitzlist"/>
        <w:numPr>
          <w:ilvl w:val="1"/>
          <w:numId w:val="16"/>
        </w:numPr>
        <w:tabs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zamówienie przyjmuje do realizacji bez zastrzeżeń i zakres prac wynikający z przedmiotu umowy wykona według wytycznych Zamawiającego określonych w SWZ oraz w niniejszej </w:t>
      </w:r>
      <w:r w:rsidR="00547E63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mowie, z należytą starannością, w terminach określonych niniejszą umową oraz w oparciu o obowiązujące przepisy prawne i normy, za cenę podaną w ofercie,</w:t>
      </w:r>
    </w:p>
    <w:p w14:paraId="704BE16D" w14:textId="77777777" w:rsidR="0031419C" w:rsidRDefault="006E3510" w:rsidP="00395E10">
      <w:pPr>
        <w:pStyle w:val="Akapitzlist"/>
        <w:numPr>
          <w:ilvl w:val="1"/>
          <w:numId w:val="16"/>
        </w:numPr>
        <w:tabs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Calibri"/>
          <w:color w:val="000000"/>
          <w:lang w:eastAsia="pl-PL"/>
        </w:rPr>
        <w:lastRenderedPageBreak/>
        <w:t>dysponuje odpowiednio wystarczającymi środkami technicznymi do wykonania niniejszej umowy, zgodnie z obowiązującymi przepisami prawa oraz normami i normatywami stosowanymi w budownictwie</w:t>
      </w:r>
      <w:r>
        <w:rPr>
          <w:rFonts w:eastAsia="Times New Roman" w:cs="Times New Roman"/>
          <w:color w:val="000000"/>
          <w:lang w:eastAsia="pl-PL"/>
        </w:rPr>
        <w:t>,</w:t>
      </w:r>
    </w:p>
    <w:p w14:paraId="2A13F5A8" w14:textId="77777777" w:rsidR="0031419C" w:rsidRDefault="006E3510" w:rsidP="00395E10">
      <w:pPr>
        <w:pStyle w:val="Akapitzlist"/>
        <w:numPr>
          <w:ilvl w:val="1"/>
          <w:numId w:val="16"/>
        </w:numPr>
        <w:tabs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uzyskał wszystkie informacje konieczne do przygotowania oferty oraz zawarcia umowy i ponosi pełną odpowiedzialność za skutki braku lub mylnego rozpoznania warunków realizacji zamówienia w zakresie możliwym do przewidzenia na etapie oferowania, na podstawie SWZ wraz z jej załącznikami.</w:t>
      </w:r>
    </w:p>
    <w:p w14:paraId="5AC3E69A" w14:textId="2F99D9DE" w:rsidR="0031419C" w:rsidRDefault="006E3510" w:rsidP="00395E10">
      <w:pPr>
        <w:pStyle w:val="Akapitzlist"/>
        <w:numPr>
          <w:ilvl w:val="0"/>
          <w:numId w:val="23"/>
        </w:numPr>
        <w:tabs>
          <w:tab w:val="left" w:pos="92"/>
          <w:tab w:val="left" w:pos="452"/>
          <w:tab w:val="left" w:pos="812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Wykonawca potwierdza, że oświadczenia złożone na potwierdzenie braku podstaw wykluczenia z postępowania o udzielenie niniejszego zamówienia są aktualne na dzień zawarcia umowy.</w:t>
      </w:r>
    </w:p>
    <w:p w14:paraId="73C04EF7" w14:textId="55EF419F" w:rsidR="00EC1E74" w:rsidRPr="00EC1E74" w:rsidRDefault="006E3510" w:rsidP="00395E10">
      <w:pPr>
        <w:pStyle w:val="Akapitzlist"/>
        <w:numPr>
          <w:ilvl w:val="0"/>
          <w:numId w:val="23"/>
        </w:numPr>
        <w:tabs>
          <w:tab w:val="left" w:pos="92"/>
          <w:tab w:val="left" w:pos="452"/>
          <w:tab w:val="left" w:pos="812"/>
        </w:tabs>
        <w:spacing w:after="0" w:line="360" w:lineRule="auto"/>
        <w:rPr>
          <w:color w:val="000000"/>
        </w:rPr>
      </w:pPr>
      <w:r w:rsidRPr="00EC1E74">
        <w:rPr>
          <w:rFonts w:eastAsia="Times New Roman" w:cs="Times New Roman"/>
          <w:color w:val="000000"/>
          <w:lang w:eastAsia="pl-PL"/>
        </w:rPr>
        <w:t>Integralną częścią niniejszej umowy jest Oferta Wykonawcy</w:t>
      </w:r>
      <w:r w:rsidR="00675C6A">
        <w:rPr>
          <w:rFonts w:eastAsia="Times New Roman" w:cs="Times New Roman"/>
          <w:color w:val="000000"/>
          <w:lang w:eastAsia="pl-PL"/>
        </w:rPr>
        <w:t xml:space="preserve"> i dokumentacja stanowiąca załącznik nr 2 do Umowy</w:t>
      </w:r>
      <w:r w:rsidR="00EC1E74">
        <w:rPr>
          <w:rFonts w:eastAsia="Times New Roman" w:cs="Times New Roman"/>
          <w:color w:val="000000"/>
          <w:lang w:eastAsia="pl-PL"/>
        </w:rPr>
        <w:t>.</w:t>
      </w:r>
    </w:p>
    <w:p w14:paraId="6DB5AA02" w14:textId="77777777" w:rsidR="006C4DFC" w:rsidRDefault="006C4DFC" w:rsidP="00EC1E74">
      <w:pPr>
        <w:tabs>
          <w:tab w:val="left" w:pos="92"/>
          <w:tab w:val="left" w:pos="452"/>
          <w:tab w:val="left" w:pos="812"/>
        </w:tabs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7A9980ED" w14:textId="5CCADE0E" w:rsidR="0031419C" w:rsidRPr="00EC1E74" w:rsidRDefault="006E3510" w:rsidP="00EC1E74">
      <w:pPr>
        <w:tabs>
          <w:tab w:val="left" w:pos="92"/>
          <w:tab w:val="left" w:pos="452"/>
          <w:tab w:val="left" w:pos="812"/>
        </w:tabs>
        <w:spacing w:after="0" w:line="360" w:lineRule="auto"/>
        <w:rPr>
          <w:color w:val="000000"/>
        </w:rPr>
      </w:pPr>
      <w:r w:rsidRPr="00EC1E74">
        <w:rPr>
          <w:rFonts w:eastAsia="Times New Roman" w:cs="Times New Roman"/>
          <w:b/>
          <w:color w:val="000000"/>
          <w:lang w:eastAsia="pl-PL"/>
        </w:rPr>
        <w:t>§ 2.</w:t>
      </w:r>
    </w:p>
    <w:p w14:paraId="6DF3ECEB" w14:textId="33C736B0" w:rsidR="0031419C" w:rsidRDefault="006E3510">
      <w:pPr>
        <w:tabs>
          <w:tab w:val="left" w:pos="92"/>
          <w:tab w:val="left" w:pos="452"/>
          <w:tab w:val="left" w:pos="812"/>
        </w:tabs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 xml:space="preserve">Przedmiot </w:t>
      </w:r>
      <w:r w:rsidR="009754CF">
        <w:rPr>
          <w:rFonts w:eastAsia="Times New Roman" w:cs="Times New Roman"/>
          <w:b/>
          <w:color w:val="000000"/>
          <w:lang w:eastAsia="pl-PL"/>
        </w:rPr>
        <w:t>U</w:t>
      </w:r>
      <w:r>
        <w:rPr>
          <w:rFonts w:eastAsia="Times New Roman" w:cs="Times New Roman"/>
          <w:b/>
          <w:color w:val="000000"/>
          <w:lang w:eastAsia="pl-PL"/>
        </w:rPr>
        <w:t xml:space="preserve">mowy oraz obowiązki </w:t>
      </w:r>
      <w:r w:rsidRPr="009754CF">
        <w:rPr>
          <w:rFonts w:eastAsia="Times New Roman" w:cs="Times New Roman"/>
          <w:b/>
          <w:lang w:eastAsia="pl-PL"/>
        </w:rPr>
        <w:t xml:space="preserve">i odpowiedzialność </w:t>
      </w:r>
      <w:r>
        <w:rPr>
          <w:rFonts w:eastAsia="Times New Roman" w:cs="Times New Roman"/>
          <w:b/>
          <w:color w:val="000000"/>
          <w:lang w:eastAsia="pl-PL"/>
        </w:rPr>
        <w:t>Wykonawcy</w:t>
      </w:r>
      <w:bookmarkStart w:id="2" w:name="_Hlk65492213"/>
      <w:bookmarkStart w:id="3" w:name="_Hlk9246585"/>
      <w:bookmarkEnd w:id="2"/>
      <w:bookmarkEnd w:id="3"/>
    </w:p>
    <w:p w14:paraId="5D9CBF0F" w14:textId="4647BA23" w:rsidR="00610AD8" w:rsidRPr="00610AD8" w:rsidRDefault="00EC1E74" w:rsidP="00610AD8">
      <w:pPr>
        <w:pStyle w:val="Akapitzlist"/>
        <w:numPr>
          <w:ilvl w:val="0"/>
          <w:numId w:val="48"/>
        </w:numPr>
        <w:suppressAutoHyphens w:val="0"/>
        <w:spacing w:after="0" w:line="360" w:lineRule="auto"/>
        <w:ind w:left="426" w:hanging="426"/>
        <w:rPr>
          <w:rFonts w:ascii="Calibri" w:eastAsia="Cambria" w:hAnsi="Calibri" w:cs="Times New Roman"/>
        </w:rPr>
      </w:pPr>
      <w:r>
        <w:rPr>
          <w:rFonts w:cs="Calibri"/>
        </w:rPr>
        <w:t xml:space="preserve">Przedmiotem </w:t>
      </w:r>
      <w:r w:rsidR="00610AD8">
        <w:rPr>
          <w:rFonts w:ascii="Calibri" w:eastAsia="Calibri" w:hAnsi="Calibri" w:cs="Calibri"/>
        </w:rPr>
        <w:t>U</w:t>
      </w:r>
      <w:r w:rsidR="00333DDD">
        <w:rPr>
          <w:rFonts w:ascii="Calibri" w:eastAsia="Calibri" w:hAnsi="Calibri" w:cs="Calibri"/>
        </w:rPr>
        <w:t xml:space="preserve">mowy </w:t>
      </w:r>
      <w:r w:rsidR="00610AD8" w:rsidRPr="00DC11E6">
        <w:rPr>
          <w:rFonts w:cstheme="minorHAnsi"/>
        </w:rPr>
        <w:t>jest wykonanie kompletnej dokumentacji projektowo - kosztorysowej pn. „Adaptacja i rozbudowa budynku przy ul. Henryka Pobożnego 21-22 na potrzeby utworzenia lokalnego centrum aktywności społecznej” wraz z infrastrukturą towarzyszącą i zagospodarowaniem terenu oraz pełnieniem nadzoru autorskiego na etapie realizacji inwestycji</w:t>
      </w:r>
      <w:r w:rsidR="00AE0B22" w:rsidRPr="00AE0B22">
        <w:rPr>
          <w:rFonts w:ascii="Calibri" w:eastAsia="Calibri" w:hAnsi="Calibri" w:cs="Calibri"/>
        </w:rPr>
        <w:t xml:space="preserve">. </w:t>
      </w:r>
      <w:r w:rsidR="00610AD8" w:rsidRPr="00610AD8">
        <w:rPr>
          <w:rFonts w:ascii="Calibri" w:eastAsia="Calibri" w:hAnsi="Calibri" w:cstheme="minorHAnsi"/>
        </w:rPr>
        <w:t>Zamówienie obejmuje również uzyskanie kompletu wszystkich wymaganych uzgodnień, decyzji, opinii, warunków technicznych oraz uzyskanie pozwolenia na budowę, rozbiórkę oraz jeżeli dotyczy</w:t>
      </w:r>
      <w:r w:rsidR="00610AD8">
        <w:rPr>
          <w:rFonts w:ascii="Calibri" w:eastAsia="Calibri" w:hAnsi="Calibri" w:cstheme="minorHAnsi"/>
        </w:rPr>
        <w:t>,</w:t>
      </w:r>
      <w:r w:rsidR="00610AD8" w:rsidRPr="00610AD8">
        <w:rPr>
          <w:rFonts w:ascii="Calibri" w:eastAsia="Calibri" w:hAnsi="Calibri" w:cstheme="minorHAnsi"/>
        </w:rPr>
        <w:t xml:space="preserve"> decyzji na wycinkę drzew i krzewów.</w:t>
      </w:r>
    </w:p>
    <w:p w14:paraId="63FF9072" w14:textId="77777777" w:rsidR="00610AD8" w:rsidRPr="00610AD8" w:rsidRDefault="00610AD8" w:rsidP="00610AD8">
      <w:pPr>
        <w:pStyle w:val="Akapitzlist"/>
        <w:numPr>
          <w:ilvl w:val="0"/>
          <w:numId w:val="48"/>
        </w:numPr>
        <w:suppressAutoHyphens w:val="0"/>
        <w:spacing w:after="0" w:line="360" w:lineRule="auto"/>
        <w:ind w:left="426" w:hanging="426"/>
        <w:rPr>
          <w:rFonts w:ascii="Calibri" w:eastAsia="Cambria" w:hAnsi="Calibri" w:cs="Times New Roman"/>
        </w:rPr>
      </w:pPr>
      <w:r w:rsidRPr="00610AD8">
        <w:rPr>
          <w:rFonts w:cs="Calibri"/>
        </w:rPr>
        <w:t>Obszar objęty planowaną inwestycją:</w:t>
      </w:r>
    </w:p>
    <w:p w14:paraId="5E554A0B" w14:textId="4F99BA47" w:rsidR="00610AD8" w:rsidRPr="00DC11E6" w:rsidRDefault="00610AD8" w:rsidP="00610AD8">
      <w:pPr>
        <w:pStyle w:val="Standard"/>
        <w:spacing w:after="0" w:line="360" w:lineRule="auto"/>
        <w:ind w:left="425"/>
        <w:rPr>
          <w:rFonts w:ascii="Calibri" w:hAnsi="Calibri" w:cs="Calibri"/>
          <w:szCs w:val="22"/>
        </w:rPr>
      </w:pPr>
      <w:r w:rsidRPr="00DC11E6">
        <w:rPr>
          <w:rFonts w:ascii="Calibri" w:hAnsi="Calibri" w:cs="Calibri"/>
          <w:szCs w:val="22"/>
        </w:rPr>
        <w:t>Obszar projektowania obejmuje działki nr 241/9, 241/10, 235/3, 235/5 obr. 13 i objęty jest Miejscowym Planem Zagospodarowania Przestrzennego „Podgrodzie” Uchwała Rady Miejskiej w Słupsku nr V/41/03 z dnia 29</w:t>
      </w:r>
      <w:r>
        <w:rPr>
          <w:rFonts w:ascii="Calibri" w:hAnsi="Calibri" w:cs="Calibri"/>
          <w:szCs w:val="22"/>
        </w:rPr>
        <w:t>.01.</w:t>
      </w:r>
      <w:r w:rsidRPr="00DC11E6">
        <w:rPr>
          <w:rFonts w:ascii="Calibri" w:hAnsi="Calibri" w:cs="Calibri"/>
          <w:szCs w:val="22"/>
        </w:rPr>
        <w:t xml:space="preserve">2003 r. </w:t>
      </w:r>
    </w:p>
    <w:p w14:paraId="09065FAA" w14:textId="77777777" w:rsidR="00610AD8" w:rsidRDefault="00610AD8" w:rsidP="00610AD8">
      <w:pPr>
        <w:pStyle w:val="Standard"/>
        <w:spacing w:after="0" w:line="360" w:lineRule="auto"/>
        <w:ind w:left="425"/>
        <w:rPr>
          <w:rFonts w:ascii="Calibri" w:hAnsi="Calibri" w:cs="Calibri"/>
          <w:color w:val="000000"/>
          <w:szCs w:val="22"/>
        </w:rPr>
      </w:pPr>
      <w:r w:rsidRPr="00DC11E6">
        <w:rPr>
          <w:rFonts w:ascii="Calibri" w:hAnsi="Calibri" w:cs="Calibri"/>
          <w:szCs w:val="22"/>
        </w:rPr>
        <w:t xml:space="preserve">Należy uwzględnić, że obiekt znajduje się w strefie, dla którego ustalono obowiązek przeprowadzenia </w:t>
      </w:r>
      <w:r w:rsidRPr="00DC11E6">
        <w:rPr>
          <w:rFonts w:ascii="Calibri" w:hAnsi="Calibri" w:cs="Calibri"/>
          <w:color w:val="000000"/>
          <w:szCs w:val="22"/>
        </w:rPr>
        <w:t>archeologicznych badań ratowniczych, bądź badań o charakterze nadzoru archeologicznego</w:t>
      </w:r>
      <w:r>
        <w:rPr>
          <w:rFonts w:ascii="Calibri" w:hAnsi="Calibri" w:cs="Calibri"/>
          <w:color w:val="000000"/>
          <w:szCs w:val="22"/>
        </w:rPr>
        <w:t xml:space="preserve"> (</w:t>
      </w:r>
      <w:r w:rsidRPr="00DC11E6">
        <w:rPr>
          <w:rFonts w:ascii="Calibri" w:hAnsi="Calibri" w:cs="Calibri"/>
          <w:color w:val="000000"/>
          <w:szCs w:val="22"/>
        </w:rPr>
        <w:t>jeśli będzie wymagan</w:t>
      </w:r>
      <w:r>
        <w:rPr>
          <w:rFonts w:ascii="Calibri" w:hAnsi="Calibri" w:cs="Calibri"/>
          <w:color w:val="000000"/>
          <w:szCs w:val="22"/>
        </w:rPr>
        <w:t>e)</w:t>
      </w:r>
      <w:r w:rsidRPr="00DC11E6">
        <w:rPr>
          <w:rFonts w:ascii="Calibri" w:hAnsi="Calibri" w:cs="Calibri"/>
          <w:color w:val="000000"/>
          <w:szCs w:val="22"/>
        </w:rPr>
        <w:t>.</w:t>
      </w:r>
    </w:p>
    <w:p w14:paraId="331E24B9" w14:textId="568459AB" w:rsidR="00610AD8" w:rsidRPr="00610AD8" w:rsidRDefault="00610AD8" w:rsidP="00610AD8">
      <w:pPr>
        <w:numPr>
          <w:ilvl w:val="0"/>
          <w:numId w:val="48"/>
        </w:numPr>
        <w:suppressAutoHyphens w:val="0"/>
        <w:spacing w:after="40" w:line="360" w:lineRule="auto"/>
        <w:ind w:left="426" w:hanging="426"/>
        <w:rPr>
          <w:rFonts w:ascii="Calibri" w:eastAsia="Cambria" w:hAnsi="Calibri" w:cs="Calibri"/>
          <w:b/>
        </w:rPr>
      </w:pPr>
      <w:r w:rsidRPr="00610AD8">
        <w:rPr>
          <w:rFonts w:ascii="Calibri" w:eastAsia="NSimSun" w:hAnsi="Calibri" w:cs="Calibri"/>
          <w:lang w:eastAsia="zh-CN" w:bidi="hi-IN"/>
        </w:rPr>
        <w:t>Dokumentacja projektowo – kosztorysowa powinna zawierać w szczególności:</w:t>
      </w:r>
    </w:p>
    <w:p w14:paraId="2673913E" w14:textId="22C76CD5" w:rsidR="00610AD8" w:rsidRPr="00610AD8" w:rsidRDefault="00610AD8" w:rsidP="00610AD8">
      <w:pPr>
        <w:suppressAutoHyphens w:val="0"/>
        <w:spacing w:after="0" w:line="360" w:lineRule="auto"/>
        <w:ind w:left="426"/>
        <w:rPr>
          <w:rFonts w:ascii="Calibri" w:eastAsia="Calibri" w:hAnsi="Calibri" w:cs="Calibri"/>
        </w:rPr>
      </w:pPr>
      <w:r w:rsidRPr="00610AD8">
        <w:rPr>
          <w:rFonts w:ascii="Calibri" w:eastAsia="Calibri" w:hAnsi="Calibri" w:cs="Calibri"/>
        </w:rPr>
        <w:t xml:space="preserve">Część I - </w:t>
      </w:r>
      <w:r w:rsidRPr="00903EF0">
        <w:rPr>
          <w:rFonts w:ascii="Calibri" w:eastAsia="Calibri" w:hAnsi="Calibri" w:cs="Calibri"/>
        </w:rPr>
        <w:t xml:space="preserve">Centrum Młodzieżowe </w:t>
      </w:r>
      <w:r w:rsidRPr="00610AD8">
        <w:rPr>
          <w:rFonts w:ascii="Calibri" w:eastAsia="Calibri" w:hAnsi="Calibri" w:cs="Calibri"/>
        </w:rPr>
        <w:t>przy ul. Pobożnego 21 w Słupsku - budynek zlokalizowany na działce nr 241/9 obr. 13.</w:t>
      </w:r>
    </w:p>
    <w:p w14:paraId="3A97CEAA" w14:textId="77777777" w:rsidR="00610AD8" w:rsidRPr="00610AD8" w:rsidRDefault="00610AD8" w:rsidP="00610AD8">
      <w:pPr>
        <w:numPr>
          <w:ilvl w:val="0"/>
          <w:numId w:val="49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eastAsia="Calibri" w:cstheme="minorHAnsi"/>
        </w:rPr>
        <w:t xml:space="preserve">przebudowę, rozbudowę i dostosowanie istniejącego obiektu do nowej funkcji, w tym budowę klatki schodowej i montaż windy, </w:t>
      </w:r>
    </w:p>
    <w:p w14:paraId="6CE0331C" w14:textId="77777777" w:rsidR="00610AD8" w:rsidRPr="00610AD8" w:rsidRDefault="00610AD8" w:rsidP="00610AD8">
      <w:pPr>
        <w:numPr>
          <w:ilvl w:val="0"/>
          <w:numId w:val="49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eastAsia="Calibri" w:cstheme="minorHAnsi"/>
        </w:rPr>
        <w:t>dostosowanie układu funkcjonalnego do obowiązujących przepisów techniczno-budowlanych, sanitarnych i przeciwpożarowych,</w:t>
      </w:r>
    </w:p>
    <w:p w14:paraId="7015B3D4" w14:textId="77777777" w:rsidR="00610AD8" w:rsidRPr="00610AD8" w:rsidRDefault="00610AD8" w:rsidP="00610AD8">
      <w:pPr>
        <w:numPr>
          <w:ilvl w:val="0"/>
          <w:numId w:val="49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eastAsia="Calibri" w:cstheme="minorHAnsi"/>
          <w:color w:val="000000"/>
        </w:rPr>
        <w:t>zagospodarowanie podwórza jako przestrzeni integracyjnej</w:t>
      </w:r>
      <w:r w:rsidRPr="00610AD8">
        <w:rPr>
          <w:rFonts w:eastAsia="Calibri" w:cstheme="minorHAnsi"/>
        </w:rPr>
        <w:t>, przeznaczonej zarówno do organizacji wydarzeń, jak i codziennej aktywności użytkowników wraz z wykonaniem nawierzchni, elementów małej architektury, zieleni urządzonej oraz niezbędnej infrastruktury technicznej,</w:t>
      </w:r>
    </w:p>
    <w:p w14:paraId="0BA0B332" w14:textId="77777777" w:rsidR="00610AD8" w:rsidRPr="00610AD8" w:rsidRDefault="00610AD8" w:rsidP="00610AD8">
      <w:pPr>
        <w:numPr>
          <w:ilvl w:val="0"/>
          <w:numId w:val="49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eastAsia="Calibri" w:cstheme="minorHAnsi"/>
        </w:rPr>
        <w:lastRenderedPageBreak/>
        <w:t>wymianę lub modernizację wszystkich niezbędnych instalacji wewnętrznych i zewnętrznych, w szczególności instalacji: elektrycznej, teletechnicznej, wodno-kanalizacyjnej, centralnego ogrzewania, wentylacji oraz – w razie potrzeby – klimatyzacji, a także innych instalacji wymaganych dla prawidłowego funkcjonowania obiektu,</w:t>
      </w:r>
    </w:p>
    <w:p w14:paraId="2F073D49" w14:textId="77777777" w:rsidR="00610AD8" w:rsidRPr="00610AD8" w:rsidRDefault="00610AD8" w:rsidP="00610AD8">
      <w:pPr>
        <w:numPr>
          <w:ilvl w:val="0"/>
          <w:numId w:val="49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eastAsia="Calibri" w:cstheme="minorHAnsi"/>
        </w:rPr>
        <w:t>dostosowanie obiektu i terenu do potrzeb osób z niepełnosprawnościami, zgodnie z zasadami projektowania uniwersalnego oraz obowiązującymi przepisami w zakresie dostępności,</w:t>
      </w:r>
    </w:p>
    <w:p w14:paraId="43C6F53B" w14:textId="77777777" w:rsidR="00610AD8" w:rsidRPr="00610AD8" w:rsidRDefault="00610AD8" w:rsidP="00610AD8">
      <w:pPr>
        <w:numPr>
          <w:ilvl w:val="0"/>
          <w:numId w:val="49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eastAsia="Calibri" w:cstheme="minorHAnsi"/>
        </w:rPr>
        <w:t>wyposażenie obiektu w system monitoringu,</w:t>
      </w:r>
    </w:p>
    <w:p w14:paraId="42BABEDC" w14:textId="0727C0D0" w:rsidR="00610AD8" w:rsidRPr="00610AD8" w:rsidRDefault="00610AD8" w:rsidP="00610AD8">
      <w:pPr>
        <w:suppressAutoHyphens w:val="0"/>
        <w:spacing w:after="0" w:line="360" w:lineRule="auto"/>
        <w:ind w:left="426"/>
        <w:rPr>
          <w:rFonts w:eastAsia="Calibri" w:cstheme="minorHAnsi"/>
        </w:rPr>
      </w:pPr>
      <w:r w:rsidRPr="00610AD8">
        <w:rPr>
          <w:rFonts w:eastAsia="Calibri" w:cstheme="minorHAnsi"/>
          <w:u w:val="single"/>
        </w:rPr>
        <w:t xml:space="preserve">Część II - </w:t>
      </w:r>
      <w:r w:rsidRPr="00903EF0">
        <w:rPr>
          <w:rFonts w:eastAsia="Calibri" w:cstheme="minorHAnsi"/>
          <w:u w:val="single"/>
        </w:rPr>
        <w:t>Świetlica Miejsk</w:t>
      </w:r>
      <w:r w:rsidR="00903EF0" w:rsidRPr="00903EF0">
        <w:rPr>
          <w:rFonts w:eastAsia="Calibri" w:cstheme="minorHAnsi"/>
          <w:u w:val="single"/>
        </w:rPr>
        <w:t>a</w:t>
      </w:r>
      <w:r w:rsidRPr="00903EF0">
        <w:rPr>
          <w:rFonts w:eastAsia="Calibri" w:cstheme="minorHAnsi"/>
          <w:u w:val="single"/>
        </w:rPr>
        <w:t xml:space="preserve"> i Szkółka Rodzinna</w:t>
      </w:r>
      <w:r w:rsidRPr="00903EF0">
        <w:rPr>
          <w:rFonts w:eastAsia="Calibri" w:cstheme="minorHAnsi"/>
        </w:rPr>
        <w:t xml:space="preserve"> </w:t>
      </w:r>
      <w:r w:rsidRPr="00610AD8">
        <w:rPr>
          <w:rFonts w:eastAsia="Calibri" w:cstheme="minorHAnsi"/>
        </w:rPr>
        <w:t>przy ul. Pobożnego 22 w Słupsku - budynek zlokalizowany na działce nr 241/10 obr. 13.</w:t>
      </w:r>
    </w:p>
    <w:p w14:paraId="1138E361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cstheme="minorHAnsi"/>
          <w:kern w:val="2"/>
        </w:rPr>
        <w:t>rozbiórkę i odtworzenie historycznej bryły budynku, w tym kształtu dachu, proporcji elewacji oraz układu osi kompozycyjnych,</w:t>
      </w:r>
    </w:p>
    <w:p w14:paraId="4E77B177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cstheme="minorHAnsi"/>
          <w:kern w:val="2"/>
        </w:rPr>
        <w:t>projekt adaptacji bądź przebudowy, który musi zapewniać czytelny podział obiektu na strefy użytkowe,</w:t>
      </w:r>
    </w:p>
    <w:p w14:paraId="60E00908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cstheme="minorHAnsi"/>
          <w:kern w:val="2"/>
        </w:rPr>
      </w:pPr>
      <w:r w:rsidRPr="00610AD8">
        <w:rPr>
          <w:rFonts w:cstheme="minorHAnsi"/>
          <w:kern w:val="2"/>
        </w:rPr>
        <w:t>odtworzenie pierwotnego wystroju elewacji od strony ul. H. Pobożnego i ul. Armii Krajowej, w oparciu o zachowaną dokumentację fotograficzną oraz dostępne materiały archiwalne, w tym w szczególności elementów takich jak boniowanie, opaski okienne, gzymsy nadokienne oraz okiennice,</w:t>
      </w:r>
    </w:p>
    <w:p w14:paraId="0DC759D7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ascii="Calibri" w:eastAsia="Times New Roman" w:hAnsi="Calibri" w:cs="Times New Roman"/>
          <w:lang w:eastAsia="pl-PL"/>
        </w:rPr>
      </w:pPr>
      <w:r w:rsidRPr="00610AD8">
        <w:rPr>
          <w:rFonts w:ascii="Calibri" w:eastAsia="Times New Roman" w:hAnsi="Calibri" w:cs="Times New Roman"/>
          <w:lang w:eastAsia="pl-PL"/>
        </w:rPr>
        <w:t>malowanie powierzchni elewacji farbami na bazie krzemianów na podstawie odkrywek warstw malarskich oraz na podstawie dokumentacji archiwalnej.</w:t>
      </w:r>
    </w:p>
    <w:p w14:paraId="33CE5018" w14:textId="3F077748" w:rsidR="00610AD8" w:rsidRPr="00610AD8" w:rsidRDefault="005455D9" w:rsidP="00610AD8">
      <w:pPr>
        <w:spacing w:after="0" w:line="360" w:lineRule="auto"/>
        <w:ind w:left="851"/>
        <w:rPr>
          <w:rFonts w:ascii="Calibri" w:eastAsia="Times New Roman" w:hAnsi="Calibri" w:cs="Times New Roman"/>
          <w:lang w:eastAsia="pl-PL"/>
        </w:rPr>
      </w:pPr>
      <w:r w:rsidRPr="005455D9">
        <w:rPr>
          <w:rFonts w:ascii="Calibri" w:eastAsia="Times New Roman" w:hAnsi="Calibri" w:cs="Times New Roman"/>
          <w:u w:val="single"/>
          <w:lang w:eastAsia="pl-PL"/>
        </w:rPr>
        <w:t>N</w:t>
      </w:r>
      <w:r w:rsidR="00610AD8" w:rsidRPr="00610AD8">
        <w:rPr>
          <w:rFonts w:ascii="Calibri" w:eastAsia="Times New Roman" w:hAnsi="Calibri" w:cs="Times New Roman"/>
          <w:u w:val="single"/>
          <w:lang w:eastAsia="pl-PL"/>
        </w:rPr>
        <w:t>ależy przedłożyć wyniki badań stratygraficznych pierwotnej kolorystyki. Kolorystyka do uzgodnienia z WUOZ na etapie prac projektowych,</w:t>
      </w:r>
    </w:p>
    <w:p w14:paraId="0CE36B09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ascii="Calibri" w:eastAsia="Times New Roman" w:hAnsi="Calibri" w:cs="Times New Roman"/>
          <w:lang w:eastAsia="pl-PL"/>
        </w:rPr>
      </w:pPr>
      <w:r w:rsidRPr="00610AD8">
        <w:rPr>
          <w:rFonts w:cstheme="minorHAnsi"/>
          <w:kern w:val="2"/>
        </w:rPr>
        <w:t>zachowanie lub odtworzenie historycznych proporcji i podziałów stolarki okiennej i drzwiowej, z uwzględnieniem charakterystycznych dla budynku form i detali architektonicznych,</w:t>
      </w:r>
    </w:p>
    <w:p w14:paraId="0B8DE23C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cstheme="minorHAnsi"/>
          <w:kern w:val="2"/>
        </w:rPr>
      </w:pPr>
      <w:r w:rsidRPr="00610AD8">
        <w:rPr>
          <w:rFonts w:cstheme="minorHAnsi"/>
          <w:kern w:val="2"/>
        </w:rPr>
        <w:t>zastosowanie materiałów wykończeniowych dostosowanych do historycznych technologii budowlanych, w szczególności materiałów mineralnych kompatybilnych z historyczną substancją budowlaną,</w:t>
      </w:r>
    </w:p>
    <w:p w14:paraId="5D2CC07B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cstheme="minorHAnsi"/>
          <w:kern w:val="2"/>
        </w:rPr>
        <w:t>zachowanie wartościowych elementów wyposażenia np. stolarki drzwiowej,</w:t>
      </w:r>
    </w:p>
    <w:p w14:paraId="18E120BA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cstheme="minorHAnsi"/>
          <w:kern w:val="2"/>
        </w:rPr>
        <w:t>zaprojektowanie wewnętrznej windy osobowej,</w:t>
      </w:r>
    </w:p>
    <w:p w14:paraId="0FB14495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cstheme="minorHAnsi"/>
          <w:kern w:val="2"/>
        </w:rPr>
        <w:t>zaprojektowanie systemu monitoringu,</w:t>
      </w:r>
    </w:p>
    <w:p w14:paraId="1EA0C6C5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cstheme="minorHAnsi"/>
          <w:kern w:val="2"/>
        </w:rPr>
        <w:t>zaprojektowanie systemu domofonowego,</w:t>
      </w:r>
    </w:p>
    <w:p w14:paraId="18F647B7" w14:textId="77777777" w:rsidR="00610AD8" w:rsidRPr="00610AD8" w:rsidRDefault="00610AD8" w:rsidP="00610AD8">
      <w:pPr>
        <w:numPr>
          <w:ilvl w:val="0"/>
          <w:numId w:val="50"/>
        </w:numPr>
        <w:suppressAutoHyphens w:val="0"/>
        <w:spacing w:after="0" w:line="360" w:lineRule="auto"/>
        <w:ind w:left="851" w:hanging="425"/>
        <w:rPr>
          <w:rFonts w:eastAsia="Calibri" w:cstheme="minorHAnsi"/>
        </w:rPr>
      </w:pPr>
      <w:r w:rsidRPr="00610AD8">
        <w:rPr>
          <w:rFonts w:cstheme="minorHAnsi"/>
          <w:kern w:val="2"/>
        </w:rPr>
        <w:t>należy przewidzieć oddzielne opomiarowanie mediów dla każdej kondygnacji.</w:t>
      </w:r>
    </w:p>
    <w:p w14:paraId="137B9686" w14:textId="0EF160C3" w:rsidR="00610AD8" w:rsidRPr="00610AD8" w:rsidRDefault="00610AD8" w:rsidP="005455D9">
      <w:pPr>
        <w:numPr>
          <w:ilvl w:val="0"/>
          <w:numId w:val="48"/>
        </w:numPr>
        <w:suppressAutoHyphens w:val="0"/>
        <w:spacing w:after="40" w:line="360" w:lineRule="auto"/>
        <w:ind w:left="426" w:hanging="426"/>
        <w:rPr>
          <w:rFonts w:ascii="Calibri" w:eastAsia="Cambria" w:hAnsi="Calibri" w:cs="Calibri"/>
          <w:b/>
        </w:rPr>
      </w:pPr>
      <w:r w:rsidRPr="00610AD8">
        <w:rPr>
          <w:rFonts w:eastAsia="Calibri" w:cstheme="minorHAnsi"/>
        </w:rPr>
        <w:t>Dodatkowe informacje:</w:t>
      </w:r>
    </w:p>
    <w:p w14:paraId="074A494E" w14:textId="62309018" w:rsidR="00610AD8" w:rsidRPr="00610AD8" w:rsidRDefault="00610AD8" w:rsidP="00610AD8">
      <w:pPr>
        <w:numPr>
          <w:ilvl w:val="0"/>
          <w:numId w:val="58"/>
        </w:numPr>
        <w:suppressAutoHyphens w:val="0"/>
        <w:spacing w:after="0" w:line="360" w:lineRule="auto"/>
        <w:ind w:left="851" w:hanging="425"/>
        <w:textAlignment w:val="baseline"/>
        <w:rPr>
          <w:rFonts w:eastAsia="NSimSun" w:cstheme="minorHAnsi"/>
          <w:lang w:eastAsia="zh-CN" w:bidi="hi-IN"/>
        </w:rPr>
      </w:pPr>
      <w:r w:rsidRPr="00610AD8">
        <w:rPr>
          <w:rFonts w:eastAsia="NSimSun" w:cstheme="minorHAnsi"/>
          <w:lang w:eastAsia="zh-CN" w:bidi="hi-IN"/>
        </w:rPr>
        <w:t xml:space="preserve">przedmiot </w:t>
      </w:r>
      <w:r w:rsidR="005455D9">
        <w:rPr>
          <w:rFonts w:eastAsia="NSimSun" w:cstheme="minorHAnsi"/>
          <w:lang w:eastAsia="zh-CN" w:bidi="hi-IN"/>
        </w:rPr>
        <w:t>Umowy</w:t>
      </w:r>
      <w:r w:rsidRPr="00610AD8">
        <w:rPr>
          <w:rFonts w:eastAsia="NSimSun" w:cstheme="minorHAnsi"/>
          <w:lang w:eastAsia="zh-CN" w:bidi="hi-IN"/>
        </w:rPr>
        <w:t xml:space="preserve"> powinien być wykonany zgodnie z zasadami wiedzy technicznej, polskimi normami i normami branżowymi oraz przepisami: Prawa budowlanego, ustawy o planowaniu i zagospodarowaniu przestrzennym a także wymaganiami technicznymi niezbędnymi do wykonania zadania inwestycyjnego w pełnym zakresie oraz w sposób nadający się do eksploatacji i bez wad. Całość zamówienia powinna być kompletna z punktu widzenia celu, któremu ma służyć i powinna </w:t>
      </w:r>
      <w:r w:rsidRPr="00610AD8">
        <w:rPr>
          <w:rFonts w:eastAsia="NSimSun" w:cstheme="minorHAnsi"/>
          <w:lang w:eastAsia="zh-CN" w:bidi="hi-IN"/>
        </w:rPr>
        <w:lastRenderedPageBreak/>
        <w:t>zawierać wszystkie niezbędne uzgodnienia. Projektowany budynek powinien spełniać wymogi warunków technicznych, jakimi powinny odpowiadać budynki, obowiązujących przepisów w zakresie ochrony przeciwpożarowej i dróg pożarowych, bezpieczeństwa i higieny pracy, sanitarno – higienicznych, dostosowania obiektu dla osób niepełnosprawnych,</w:t>
      </w:r>
    </w:p>
    <w:p w14:paraId="3EED02E6" w14:textId="77777777" w:rsidR="00610AD8" w:rsidRPr="00610AD8" w:rsidRDefault="00610AD8" w:rsidP="00610AD8">
      <w:pPr>
        <w:numPr>
          <w:ilvl w:val="0"/>
          <w:numId w:val="58"/>
        </w:numPr>
        <w:suppressAutoHyphens w:val="0"/>
        <w:spacing w:after="0" w:line="360" w:lineRule="auto"/>
        <w:ind w:left="851" w:hanging="425"/>
        <w:textAlignment w:val="baseline"/>
        <w:rPr>
          <w:rFonts w:eastAsia="NSimSun" w:cstheme="minorHAnsi"/>
          <w:lang w:eastAsia="zh-CN" w:bidi="hi-IN"/>
        </w:rPr>
      </w:pPr>
      <w:r w:rsidRPr="00610AD8">
        <w:rPr>
          <w:rFonts w:ascii="Calibri" w:eastAsia="NSimSun" w:hAnsi="Calibri" w:cs="Calibri"/>
          <w:lang w:eastAsia="zh-CN" w:bidi="hi-IN"/>
        </w:rPr>
        <w:t>ponadto dokumentacja powinna być opracowana zgodnie z obowiązującymi przepisami w tym zakresie,</w:t>
      </w:r>
      <w:r w:rsidRPr="00610AD8">
        <w:rPr>
          <w:rFonts w:eastAsia="NSimSun" w:cstheme="minorHAnsi"/>
          <w:lang w:eastAsia="zh-CN" w:bidi="hi-IN"/>
        </w:rPr>
        <w:t xml:space="preserve"> m.in.:</w:t>
      </w:r>
    </w:p>
    <w:p w14:paraId="259502DB" w14:textId="77777777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>uchwałą Nr V/41/03 Rady Miejskiej w Słupsku z dnia 29.01.2003 r. w sprawie uchwalenia miejscowego planu zagospodarowania przestrzennego „Podgrodzie”,</w:t>
      </w:r>
    </w:p>
    <w:p w14:paraId="609B421B" w14:textId="77777777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>ustawą z dnia 07.07.1994 r. Prawo budowlane,</w:t>
      </w:r>
    </w:p>
    <w:p w14:paraId="3F43E8A4" w14:textId="341993CA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>rozporządzeniem Ministra Infrastruktury z dnia 12.04.20</w:t>
      </w:r>
      <w:r w:rsidR="00903EF0">
        <w:rPr>
          <w:rFonts w:eastAsia="Calibri" w:cstheme="minorHAnsi"/>
        </w:rPr>
        <w:t>0</w:t>
      </w:r>
      <w:r w:rsidRPr="00610AD8">
        <w:rPr>
          <w:rFonts w:eastAsia="Calibri" w:cstheme="minorHAnsi"/>
        </w:rPr>
        <w:t>2 r. w sprawie warunków technicznym, jakim powinny odpowiadać budynki i ich usytuowanie,</w:t>
      </w:r>
    </w:p>
    <w:p w14:paraId="2B40A576" w14:textId="77777777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>ustawą z dnia 19.07.2019 r. o zapewnianiu dostępności osobom ze szczególnymi potrzebami,</w:t>
      </w:r>
    </w:p>
    <w:p w14:paraId="6A185716" w14:textId="77777777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>rozporządzeniem Ministra Rozwoju z dnia 11.09.2020 r. w sprawie szczegółowego zakresu i formy projektu budowlanego,</w:t>
      </w:r>
    </w:p>
    <w:p w14:paraId="42D1E22D" w14:textId="77777777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>rozporządzeniem Ministra Rozwoju i Technologii z dnia 20.12.2021 r. w sprawie szczegółowego zakresu i formy dokumentacji projektowej, specyfikacji technicznych wykonania i odbioru robót budowlanych oraz programu funkcjonalno-użytkowego,</w:t>
      </w:r>
    </w:p>
    <w:p w14:paraId="08DEA381" w14:textId="77777777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>rozporządzeniem Ministra Rozwoju i Technologii z dnia 20.12.2021 r. w sprawie określenia metod i podstaw sporządzania kosztorysu inwestorskiego, obliczania planowanych kosztów prac projektowych oraz planowanych kosztów robót budowlanych określonych w programie funkcjonalno-użytkowym,</w:t>
      </w:r>
    </w:p>
    <w:p w14:paraId="60334675" w14:textId="77777777" w:rsidR="00610AD8" w:rsidRPr="00610AD8" w:rsidRDefault="00610AD8" w:rsidP="00610AD8">
      <w:pPr>
        <w:numPr>
          <w:ilvl w:val="2"/>
          <w:numId w:val="56"/>
        </w:numPr>
        <w:suppressAutoHyphens w:val="0"/>
        <w:spacing w:after="0" w:line="360" w:lineRule="auto"/>
        <w:ind w:left="1276" w:hanging="425"/>
        <w:rPr>
          <w:rFonts w:eastAsia="Calibri" w:cstheme="minorHAnsi"/>
        </w:rPr>
      </w:pPr>
      <w:r w:rsidRPr="00610AD8">
        <w:rPr>
          <w:rFonts w:eastAsia="Calibri" w:cstheme="minorHAnsi"/>
        </w:rPr>
        <w:t xml:space="preserve">ustawą z dnia 11.09.2019 r. Prawo zamówień publicznych, </w:t>
      </w:r>
    </w:p>
    <w:p w14:paraId="2A22D1FE" w14:textId="77777777" w:rsidR="00610AD8" w:rsidRPr="00610AD8" w:rsidRDefault="00610AD8" w:rsidP="00610AD8">
      <w:pPr>
        <w:numPr>
          <w:ilvl w:val="0"/>
          <w:numId w:val="58"/>
        </w:numPr>
        <w:suppressAutoHyphens w:val="0"/>
        <w:spacing w:after="0" w:line="360" w:lineRule="auto"/>
        <w:ind w:left="851" w:hanging="425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 xml:space="preserve">Wykonawca zobowiązany będzie do wykonania dokumentacji projektowo - kosztorysowej </w:t>
      </w:r>
      <w:r w:rsidRPr="00610AD8">
        <w:rPr>
          <w:rFonts w:ascii="Calibri" w:eastAsia="Calibri" w:hAnsi="Calibri" w:cstheme="minorHAnsi"/>
        </w:rPr>
        <w:br/>
        <w:t>z podziałem na etapy:</w:t>
      </w:r>
    </w:p>
    <w:p w14:paraId="14DECECC" w14:textId="1424964D" w:rsidR="00610AD8" w:rsidRPr="00610AD8" w:rsidRDefault="00610AD8" w:rsidP="00610AD8">
      <w:pPr>
        <w:numPr>
          <w:ilvl w:val="0"/>
          <w:numId w:val="60"/>
        </w:numPr>
        <w:suppressAutoHyphens w:val="0"/>
        <w:spacing w:after="0" w:line="360" w:lineRule="auto"/>
        <w:ind w:left="1134" w:hanging="283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  <w:u w:val="single"/>
        </w:rPr>
        <w:t>I etap</w:t>
      </w:r>
      <w:r w:rsidRPr="00610AD8">
        <w:rPr>
          <w:rFonts w:ascii="Calibri" w:eastAsia="Calibri" w:hAnsi="Calibri" w:cstheme="minorHAnsi"/>
        </w:rPr>
        <w:t>: wykonanie koncepcji architektoniczno - przestrzennej adaptacji i rozbudowy budynków przy H. Pobożnego 21, 22 wraz z zagospodarowaniem terenu</w:t>
      </w:r>
      <w:r w:rsidRPr="00610AD8">
        <w:rPr>
          <w:rFonts w:ascii="Calibri" w:eastAsia="Calibri" w:hAnsi="Calibri" w:cs="Calibri"/>
        </w:rPr>
        <w:t xml:space="preserve">– </w:t>
      </w:r>
      <w:r w:rsidRPr="00610AD8">
        <w:rPr>
          <w:rFonts w:ascii="Calibri" w:eastAsia="Calibri" w:hAnsi="Calibri" w:cs="Calibri"/>
          <w:b/>
          <w:bCs/>
        </w:rPr>
        <w:t xml:space="preserve">w terminie do </w:t>
      </w:r>
      <w:r w:rsidRPr="00903EF0">
        <w:rPr>
          <w:rFonts w:ascii="Calibri" w:eastAsia="Calibri" w:hAnsi="Calibri" w:cs="Calibri"/>
          <w:b/>
          <w:bCs/>
        </w:rPr>
        <w:t>45</w:t>
      </w:r>
      <w:r w:rsidRPr="00903EF0">
        <w:rPr>
          <w:rFonts w:ascii="Calibri" w:eastAsia="Calibri" w:hAnsi="Calibri" w:cs="Calibri"/>
        </w:rPr>
        <w:t xml:space="preserve"> </w:t>
      </w:r>
      <w:r w:rsidRPr="00903EF0">
        <w:rPr>
          <w:rFonts w:ascii="Calibri" w:eastAsia="Calibri" w:hAnsi="Calibri" w:cs="Calibri"/>
          <w:b/>
          <w:bCs/>
        </w:rPr>
        <w:t xml:space="preserve">dni, </w:t>
      </w:r>
      <w:r w:rsidRPr="00903EF0">
        <w:rPr>
          <w:rFonts w:ascii="Calibri" w:eastAsia="Calibri" w:hAnsi="Calibri" w:cs="Calibri"/>
        </w:rPr>
        <w:t xml:space="preserve">licząc </w:t>
      </w:r>
      <w:r w:rsidRPr="00610AD8">
        <w:rPr>
          <w:rFonts w:ascii="Calibri" w:eastAsia="Calibri" w:hAnsi="Calibri" w:cs="Calibri"/>
        </w:rPr>
        <w:t>od dnia zawarcia umowy</w:t>
      </w:r>
      <w:r w:rsidRPr="00610AD8">
        <w:rPr>
          <w:rFonts w:ascii="Calibri" w:eastAsia="Calibri" w:hAnsi="Calibri" w:cstheme="minorHAnsi"/>
        </w:rPr>
        <w:t>, która powinna zawierać:</w:t>
      </w:r>
    </w:p>
    <w:p w14:paraId="42B03390" w14:textId="77777777" w:rsidR="00610AD8" w:rsidRPr="00610AD8" w:rsidRDefault="00610AD8" w:rsidP="00610AD8">
      <w:pPr>
        <w:numPr>
          <w:ilvl w:val="0"/>
          <w:numId w:val="52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  <w:u w:val="single"/>
        </w:rPr>
        <w:t>w części opisowej:</w:t>
      </w:r>
    </w:p>
    <w:p w14:paraId="7CB6F1C7" w14:textId="77777777" w:rsidR="00610AD8" w:rsidRPr="00610AD8" w:rsidRDefault="00610AD8" w:rsidP="00610AD8">
      <w:pPr>
        <w:numPr>
          <w:ilvl w:val="0"/>
          <w:numId w:val="59"/>
        </w:numPr>
        <w:suppressAutoHyphens w:val="0"/>
        <w:spacing w:after="0" w:line="360" w:lineRule="auto"/>
        <w:ind w:left="1560" w:hanging="284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 xml:space="preserve">koncepcję architektoniczną budynków (rozwiązania przestrzenne, dane ogólne, program funkcjonalny, komunikację wewnętrzną, węzły sanitarne, ogólne założenia </w:t>
      </w:r>
      <w:proofErr w:type="gramStart"/>
      <w:r w:rsidRPr="00610AD8">
        <w:rPr>
          <w:rFonts w:ascii="Calibri" w:eastAsia="Calibri" w:hAnsi="Calibri" w:cstheme="minorHAnsi"/>
        </w:rPr>
        <w:t>p.poż</w:t>
      </w:r>
      <w:proofErr w:type="gramEnd"/>
      <w:r w:rsidRPr="00610AD8">
        <w:rPr>
          <w:rFonts w:ascii="Calibri" w:eastAsia="Calibri" w:hAnsi="Calibri" w:cstheme="minorHAnsi"/>
        </w:rPr>
        <w:t>., wyposażenie w instalacje, konstrukcję, materiały wykończeniowe),</w:t>
      </w:r>
    </w:p>
    <w:p w14:paraId="116650AA" w14:textId="77777777" w:rsidR="00610AD8" w:rsidRPr="00610AD8" w:rsidRDefault="00610AD8" w:rsidP="00610AD8">
      <w:pPr>
        <w:numPr>
          <w:ilvl w:val="0"/>
          <w:numId w:val="52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  <w:u w:val="single"/>
        </w:rPr>
        <w:t>w części graficznej:</w:t>
      </w:r>
    </w:p>
    <w:p w14:paraId="1D31367E" w14:textId="77777777" w:rsidR="00610AD8" w:rsidRPr="00610AD8" w:rsidRDefault="00610AD8" w:rsidP="00610AD8">
      <w:pPr>
        <w:numPr>
          <w:ilvl w:val="0"/>
          <w:numId w:val="59"/>
        </w:numPr>
        <w:suppressAutoHyphens w:val="0"/>
        <w:spacing w:after="0" w:line="360" w:lineRule="auto"/>
        <w:ind w:left="1560" w:hanging="284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rzuty poszczególnych kondygnacji,</w:t>
      </w:r>
    </w:p>
    <w:p w14:paraId="0404441D" w14:textId="77777777" w:rsidR="00610AD8" w:rsidRPr="00610AD8" w:rsidRDefault="00610AD8" w:rsidP="00610AD8">
      <w:pPr>
        <w:numPr>
          <w:ilvl w:val="0"/>
          <w:numId w:val="59"/>
        </w:numPr>
        <w:suppressAutoHyphens w:val="0"/>
        <w:spacing w:after="0" w:line="360" w:lineRule="auto"/>
        <w:ind w:left="1560" w:hanging="284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elewacje budynków,</w:t>
      </w:r>
    </w:p>
    <w:p w14:paraId="32B5B2D3" w14:textId="77777777" w:rsidR="00610AD8" w:rsidRPr="00610AD8" w:rsidRDefault="00610AD8" w:rsidP="00610AD8">
      <w:pPr>
        <w:numPr>
          <w:ilvl w:val="0"/>
          <w:numId w:val="59"/>
        </w:numPr>
        <w:suppressAutoHyphens w:val="0"/>
        <w:spacing w:after="0" w:line="360" w:lineRule="auto"/>
        <w:ind w:left="1560" w:hanging="284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="Calibri"/>
        </w:rPr>
        <w:t xml:space="preserve">zagospodarowanie terenu z uwzględnieniem głównych ciągów komunikacyjnych, lokalizacji miejsc postojowych. </w:t>
      </w:r>
    </w:p>
    <w:p w14:paraId="7F9A1B85" w14:textId="4A27B9E8" w:rsidR="00610AD8" w:rsidRPr="005455D9" w:rsidRDefault="00610AD8" w:rsidP="00610AD8">
      <w:pPr>
        <w:suppressAutoHyphens w:val="0"/>
        <w:spacing w:after="0" w:line="360" w:lineRule="auto"/>
        <w:ind w:left="851"/>
        <w:rPr>
          <w:rFonts w:ascii="Calibri" w:eastAsia="Calibri" w:hAnsi="Calibri" w:cs="Calibri"/>
          <w:u w:val="single"/>
        </w:rPr>
      </w:pPr>
      <w:r w:rsidRPr="005455D9">
        <w:rPr>
          <w:rFonts w:ascii="Calibri" w:eastAsia="Calibri" w:hAnsi="Calibri" w:cs="Calibri"/>
          <w:u w:val="single"/>
        </w:rPr>
        <w:lastRenderedPageBreak/>
        <w:t>Koncepcja winna być zaakceptowana przez Zespół ds. Estetyki Miasta; Koncepcja po uzyskaniu akceptacji Zamawiającego będzie stanowić podstawę do kontynuowania prac projektowych.</w:t>
      </w:r>
    </w:p>
    <w:p w14:paraId="561EB979" w14:textId="77777777" w:rsidR="00610AD8" w:rsidRPr="00610AD8" w:rsidRDefault="00610AD8" w:rsidP="00610AD8">
      <w:pPr>
        <w:numPr>
          <w:ilvl w:val="0"/>
          <w:numId w:val="60"/>
        </w:numPr>
        <w:suppressAutoHyphens w:val="0"/>
        <w:spacing w:after="0" w:line="360" w:lineRule="auto"/>
        <w:ind w:left="1134" w:hanging="283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  <w:u w:val="single"/>
        </w:rPr>
        <w:t>II etap</w:t>
      </w:r>
      <w:r w:rsidRPr="00610AD8">
        <w:rPr>
          <w:rFonts w:ascii="Calibri" w:eastAsia="Calibri" w:hAnsi="Calibri" w:cstheme="minorHAnsi"/>
        </w:rPr>
        <w:t xml:space="preserve">: wykonanie projektu budowlanego oraz wielobranżowych projektów technicznych w oparciu o zatwierdzoną koncepcję, które powinny uwzględniać: </w:t>
      </w:r>
    </w:p>
    <w:p w14:paraId="73BE300B" w14:textId="77777777" w:rsidR="00610AD8" w:rsidRPr="00610AD8" w:rsidRDefault="00610AD8" w:rsidP="00610AD8">
      <w:pPr>
        <w:numPr>
          <w:ilvl w:val="0"/>
          <w:numId w:val="53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uzyskanie wszelkich wymaganych uzgodnień i opinii, niezbędnych do uzyskania pozwolenia na budowę, w tym decyzji na wycinkę drzew i krzewów, oraz innych (jeżeli zajdzie taka potrzeba),</w:t>
      </w:r>
    </w:p>
    <w:p w14:paraId="62461513" w14:textId="77777777" w:rsidR="00610AD8" w:rsidRPr="00610AD8" w:rsidRDefault="00610AD8" w:rsidP="00610AD8">
      <w:pPr>
        <w:numPr>
          <w:ilvl w:val="0"/>
          <w:numId w:val="53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projekty techniczne w rozbiciu na poszczególne budynki i branże, m.in.:</w:t>
      </w:r>
    </w:p>
    <w:p w14:paraId="35A35624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projekt architektoniczny uwzględniający wyburzenia budynków, ogrodzeń itp. kolidujących z nowo projektowanym budynkiem lub zagospodarowaniem terenu,</w:t>
      </w:r>
    </w:p>
    <w:p w14:paraId="562C6D8E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projekt konstrukcyjny,</w:t>
      </w:r>
    </w:p>
    <w:p w14:paraId="0173CF8F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 xml:space="preserve">projekt przyłączy i instalacji sanitarnych (CO, CWU, węzeł cieplny, </w:t>
      </w:r>
      <w:proofErr w:type="spellStart"/>
      <w:r w:rsidRPr="00610AD8">
        <w:rPr>
          <w:rFonts w:ascii="Calibri" w:eastAsia="Calibri" w:hAnsi="Calibri" w:cstheme="minorHAnsi"/>
        </w:rPr>
        <w:t>wodno</w:t>
      </w:r>
      <w:proofErr w:type="spellEnd"/>
      <w:r w:rsidRPr="00610AD8">
        <w:rPr>
          <w:rFonts w:ascii="Calibri" w:eastAsia="Calibri" w:hAnsi="Calibri" w:cstheme="minorHAnsi"/>
        </w:rPr>
        <w:t xml:space="preserve"> - kanalizacyjna, wentylacja grawitacyjna lub mechaniczna, klimatyzacja, itp.), </w:t>
      </w:r>
    </w:p>
    <w:p w14:paraId="52EE54CC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projekt instalacji elektroenergetycznych, oświetlenie wewnętrzne i zewnętrzne typu LED, instalacja fotowoltaiczna, itp.,</w:t>
      </w:r>
    </w:p>
    <w:p w14:paraId="1C380AA0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  <w:color w:val="C00000"/>
        </w:rPr>
      </w:pPr>
      <w:r w:rsidRPr="00610AD8">
        <w:rPr>
          <w:rFonts w:ascii="Calibri" w:eastAsia="Calibri" w:hAnsi="Calibri" w:cstheme="minorHAnsi"/>
        </w:rPr>
        <w:t xml:space="preserve">projekt instalacji teletechnicznych, niskoprądowych oraz innych np. m.in. </w:t>
      </w:r>
      <w:proofErr w:type="spellStart"/>
      <w:r w:rsidRPr="00610AD8">
        <w:rPr>
          <w:rFonts w:ascii="Calibri" w:eastAsia="Calibri" w:hAnsi="Calibri" w:cstheme="minorHAnsi"/>
        </w:rPr>
        <w:t>antyoblodzeniowa</w:t>
      </w:r>
      <w:proofErr w:type="spellEnd"/>
      <w:r w:rsidRPr="00610AD8">
        <w:rPr>
          <w:rFonts w:ascii="Calibri" w:eastAsia="Calibri" w:hAnsi="Calibri" w:cstheme="minorHAnsi"/>
        </w:rPr>
        <w:t>, odgromowa, sieć okablowania strukturalnego, internetowa, domofonowa, RTV, alarmowa, system sygnalizacji pożarowej, teleinformatyczna, monitoringu zewnętrznego oraz monitoringu wewnątrz budynku (korytarze), itp.,</w:t>
      </w:r>
    </w:p>
    <w:p w14:paraId="2CFC6C60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projekt drogowy,</w:t>
      </w:r>
    </w:p>
    <w:p w14:paraId="6AD666F4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  <w:color w:val="C00000"/>
        </w:rPr>
      </w:pPr>
      <w:r w:rsidRPr="00610AD8">
        <w:rPr>
          <w:rFonts w:ascii="Calibri" w:eastAsia="Calibri" w:hAnsi="Calibri" w:cstheme="minorHAnsi"/>
        </w:rPr>
        <w:t>projekt dźwigu osobowego,</w:t>
      </w:r>
    </w:p>
    <w:p w14:paraId="3E3894CE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wykonanie badań geotechnicznych gruntu,</w:t>
      </w:r>
    </w:p>
    <w:p w14:paraId="1BB1678C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 xml:space="preserve">projekt zieleni, w tym inwentaryzacja, ocena biologiczna istniejącej zieleni oraz przeznaczonej do wycinki, </w:t>
      </w:r>
    </w:p>
    <w:p w14:paraId="7FDE2EFC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projekt aranżacji wnętrz (rozmieszczenie wyposażenia, kolorystyka, określenie parametrów materiałów wykończeniowych),</w:t>
      </w:r>
    </w:p>
    <w:p w14:paraId="09BD848B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 xml:space="preserve">wykaz wyposażenia obiektu w elementy takie jak meble, sprzęt specjalistyczny pracowni, sprzęt komputerowy, AGD, teletechniczny, nagłośnieniowo-akustyczny, oświetleniowy itp. - wykaz winien zawierać parametry sprzętu tj. wymiary, kolorystykę, materiał z jakiego jest wykonany, wymagania techniczne, opisany w sposób jednoznaczny nie zaburzając konkurencyjności, z określeniem równoważności, </w:t>
      </w:r>
    </w:p>
    <w:p w14:paraId="469279E0" w14:textId="2680AD53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>specyfikacje techniczne wykonania i odbioru robót budowlanych (STWiORB), przedmiary</w:t>
      </w:r>
      <w:r w:rsidRPr="00610AD8">
        <w:rPr>
          <w:rFonts w:ascii="Calibri" w:eastAsia="Calibri" w:hAnsi="Calibri" w:cstheme="minorHAnsi"/>
          <w:color w:val="00B050"/>
        </w:rPr>
        <w:t xml:space="preserve"> </w:t>
      </w:r>
      <w:r w:rsidRPr="00610AD8">
        <w:rPr>
          <w:rFonts w:ascii="Calibri" w:eastAsia="Calibri" w:hAnsi="Calibri" w:cstheme="minorHAnsi"/>
        </w:rPr>
        <w:t>i kosztorysy inwestorskie,</w:t>
      </w:r>
    </w:p>
    <w:p w14:paraId="7C5A54BF" w14:textId="77777777" w:rsidR="00610AD8" w:rsidRPr="00610AD8" w:rsidRDefault="00610AD8" w:rsidP="00610AD8">
      <w:pPr>
        <w:numPr>
          <w:ilvl w:val="0"/>
          <w:numId w:val="54"/>
        </w:numPr>
        <w:suppressAutoHyphens w:val="0"/>
        <w:spacing w:after="0" w:line="360" w:lineRule="auto"/>
        <w:ind w:left="1560" w:hanging="284"/>
        <w:contextualSpacing/>
        <w:rPr>
          <w:rFonts w:ascii="Calibri" w:eastAsia="Calibri" w:hAnsi="Calibri" w:cstheme="minorHAnsi"/>
          <w:color w:val="FF0000"/>
        </w:rPr>
      </w:pPr>
      <w:r w:rsidRPr="00610AD8">
        <w:rPr>
          <w:rFonts w:ascii="Calibri" w:eastAsia="Calibri" w:hAnsi="Calibri" w:cstheme="minorHAnsi"/>
        </w:rPr>
        <w:t>informacja dotycząca bezpieczeństwa i ochrony zdrowia (BIOZ),</w:t>
      </w:r>
    </w:p>
    <w:p w14:paraId="30722371" w14:textId="569F994B" w:rsidR="00610AD8" w:rsidRPr="00903EF0" w:rsidRDefault="00610AD8" w:rsidP="00610AD8">
      <w:pPr>
        <w:numPr>
          <w:ilvl w:val="0"/>
          <w:numId w:val="61"/>
        </w:numPr>
        <w:suppressAutoHyphens w:val="0"/>
        <w:spacing w:after="0" w:line="360" w:lineRule="auto"/>
        <w:ind w:left="851" w:hanging="425"/>
        <w:contextualSpacing/>
        <w:rPr>
          <w:rFonts w:ascii="Calibri" w:eastAsia="Calibri" w:hAnsi="Calibri" w:cstheme="minorHAnsi"/>
        </w:rPr>
      </w:pPr>
      <w:r w:rsidRPr="00610AD8">
        <w:rPr>
          <w:rFonts w:ascii="Calibri" w:eastAsia="Calibri" w:hAnsi="Calibri" w:cstheme="minorHAnsi"/>
        </w:rPr>
        <w:t xml:space="preserve">dodatkowo do obowiązków </w:t>
      </w:r>
      <w:r w:rsidR="005455D9" w:rsidRPr="00903EF0">
        <w:rPr>
          <w:rFonts w:ascii="Calibri" w:eastAsia="Calibri" w:hAnsi="Calibri" w:cstheme="minorHAnsi"/>
        </w:rPr>
        <w:t>Wykonawcy</w:t>
      </w:r>
      <w:r w:rsidRPr="00903EF0">
        <w:rPr>
          <w:rFonts w:ascii="Calibri" w:eastAsia="Calibri" w:hAnsi="Calibri" w:cstheme="minorHAnsi"/>
        </w:rPr>
        <w:t xml:space="preserve"> będzie należało:</w:t>
      </w:r>
    </w:p>
    <w:p w14:paraId="25C669DD" w14:textId="77777777" w:rsidR="00610AD8" w:rsidRPr="00903EF0" w:rsidRDefault="00610AD8" w:rsidP="00610AD8">
      <w:pPr>
        <w:numPr>
          <w:ilvl w:val="0"/>
          <w:numId w:val="55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903EF0">
        <w:rPr>
          <w:rFonts w:ascii="Calibri" w:eastAsia="Calibri" w:hAnsi="Calibri" w:cstheme="minorHAnsi"/>
        </w:rPr>
        <w:t>przeprowadzenie wizji lokalnej,</w:t>
      </w:r>
    </w:p>
    <w:p w14:paraId="47D80586" w14:textId="77777777" w:rsidR="00610AD8" w:rsidRPr="00903EF0" w:rsidRDefault="00610AD8" w:rsidP="00610AD8">
      <w:pPr>
        <w:numPr>
          <w:ilvl w:val="0"/>
          <w:numId w:val="55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903EF0">
        <w:rPr>
          <w:rFonts w:ascii="Calibri" w:eastAsia="Calibri" w:hAnsi="Calibri" w:cstheme="minorHAnsi"/>
        </w:rPr>
        <w:t>uzyskanie mapy do celów projektowych,</w:t>
      </w:r>
    </w:p>
    <w:p w14:paraId="4558AF09" w14:textId="77777777" w:rsidR="00610AD8" w:rsidRPr="00903EF0" w:rsidRDefault="00610AD8" w:rsidP="00610AD8">
      <w:pPr>
        <w:numPr>
          <w:ilvl w:val="0"/>
          <w:numId w:val="55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903EF0">
        <w:rPr>
          <w:rFonts w:ascii="Calibri" w:eastAsia="Calibri" w:hAnsi="Calibri" w:cstheme="minorHAnsi"/>
        </w:rPr>
        <w:t>pełnienie nadzoru autorskiego w trakcie realizacji robót,</w:t>
      </w:r>
    </w:p>
    <w:p w14:paraId="763FBF70" w14:textId="21D6962F" w:rsidR="00610AD8" w:rsidRPr="00903EF0" w:rsidRDefault="00610AD8" w:rsidP="00610AD8">
      <w:pPr>
        <w:numPr>
          <w:ilvl w:val="0"/>
          <w:numId w:val="55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903EF0">
        <w:rPr>
          <w:rFonts w:ascii="Calibri" w:eastAsia="Calibri" w:hAnsi="Calibri" w:cstheme="minorHAnsi"/>
        </w:rPr>
        <w:lastRenderedPageBreak/>
        <w:t xml:space="preserve">na żądanie Zamawiającego udzielenie wyjaśnień do przedmiotu </w:t>
      </w:r>
      <w:r w:rsidR="005455D9" w:rsidRPr="00903EF0">
        <w:rPr>
          <w:rFonts w:ascii="Calibri" w:eastAsia="Calibri" w:hAnsi="Calibri" w:cstheme="minorHAnsi"/>
        </w:rPr>
        <w:t>Umowy</w:t>
      </w:r>
      <w:r w:rsidRPr="00903EF0">
        <w:rPr>
          <w:rFonts w:ascii="Calibri" w:eastAsia="Calibri" w:hAnsi="Calibri" w:cstheme="minorHAnsi"/>
        </w:rPr>
        <w:t>,</w:t>
      </w:r>
    </w:p>
    <w:p w14:paraId="06A01D5C" w14:textId="44B8D757" w:rsidR="00610AD8" w:rsidRPr="00610AD8" w:rsidRDefault="00610AD8" w:rsidP="00610AD8">
      <w:pPr>
        <w:numPr>
          <w:ilvl w:val="0"/>
          <w:numId w:val="55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</w:rPr>
      </w:pPr>
      <w:r w:rsidRPr="00903EF0">
        <w:rPr>
          <w:rFonts w:ascii="Calibri" w:eastAsia="Calibri" w:hAnsi="Calibri" w:cstheme="minorHAnsi"/>
        </w:rPr>
        <w:t xml:space="preserve">uzgodnienie </w:t>
      </w:r>
      <w:r w:rsidR="005455D9" w:rsidRPr="00903EF0">
        <w:rPr>
          <w:rFonts w:ascii="Calibri" w:eastAsia="Calibri" w:hAnsi="Calibri" w:cstheme="minorHAnsi"/>
        </w:rPr>
        <w:t>dokumentacji projektowej</w:t>
      </w:r>
      <w:r w:rsidRPr="00903EF0">
        <w:rPr>
          <w:rFonts w:ascii="Calibri" w:eastAsia="Calibri" w:hAnsi="Calibri" w:cstheme="minorHAnsi"/>
        </w:rPr>
        <w:t xml:space="preserve"> z Miejską </w:t>
      </w:r>
      <w:r w:rsidRPr="00610AD8">
        <w:rPr>
          <w:rFonts w:ascii="Calibri" w:eastAsia="Calibri" w:hAnsi="Calibri" w:cstheme="minorHAnsi"/>
        </w:rPr>
        <w:t>Społeczną Radą ds. Osób Niepełnosprawnych oraz Zespołem ds. Estetyki Miasta,</w:t>
      </w:r>
    </w:p>
    <w:p w14:paraId="4792F4AA" w14:textId="77777777" w:rsidR="00610AD8" w:rsidRPr="00610AD8" w:rsidRDefault="00610AD8" w:rsidP="00610AD8">
      <w:pPr>
        <w:numPr>
          <w:ilvl w:val="0"/>
          <w:numId w:val="55"/>
        </w:numPr>
        <w:tabs>
          <w:tab w:val="num" w:pos="1276"/>
        </w:tabs>
        <w:suppressAutoHyphens w:val="0"/>
        <w:spacing w:after="0" w:line="360" w:lineRule="auto"/>
        <w:ind w:left="1276" w:hanging="425"/>
        <w:rPr>
          <w:rFonts w:ascii="Calibri" w:eastAsia="Calibri" w:hAnsi="Calibri" w:cstheme="minorHAnsi"/>
          <w:color w:val="FF0000"/>
        </w:rPr>
      </w:pPr>
      <w:r w:rsidRPr="00610AD8">
        <w:rPr>
          <w:rFonts w:ascii="Calibri" w:eastAsia="Calibri" w:hAnsi="Calibri" w:cstheme="minorHAnsi"/>
        </w:rPr>
        <w:t>uczestniczenie w min. 3 spotkaniach roboczych z Zamawiającym w siedzibie Zamawiającego.</w:t>
      </w:r>
    </w:p>
    <w:p w14:paraId="3B9B4F7D" w14:textId="77777777" w:rsidR="005455D9" w:rsidRDefault="005455D9">
      <w:pPr>
        <w:tabs>
          <w:tab w:val="left" w:pos="92"/>
          <w:tab w:val="left" w:pos="452"/>
          <w:tab w:val="left" w:pos="812"/>
        </w:tabs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319D9527" w14:textId="2E3ED5C2" w:rsidR="0031419C" w:rsidRDefault="006E3510">
      <w:pPr>
        <w:tabs>
          <w:tab w:val="left" w:pos="92"/>
          <w:tab w:val="left" w:pos="452"/>
          <w:tab w:val="left" w:pos="812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3.</w:t>
      </w:r>
      <w:bookmarkStart w:id="4" w:name="_Hlk48907849"/>
      <w:bookmarkEnd w:id="4"/>
    </w:p>
    <w:p w14:paraId="056FBFD4" w14:textId="177E8599" w:rsidR="0031419C" w:rsidRDefault="006E3510">
      <w:pPr>
        <w:tabs>
          <w:tab w:val="left" w:pos="229"/>
        </w:tabs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 xml:space="preserve">Termin realizacji </w:t>
      </w:r>
      <w:r w:rsidR="00684329">
        <w:rPr>
          <w:rFonts w:eastAsia="Times New Roman" w:cs="Times New Roman"/>
          <w:b/>
          <w:color w:val="000000"/>
          <w:lang w:eastAsia="pl-PL"/>
        </w:rPr>
        <w:t>U</w:t>
      </w:r>
      <w:r>
        <w:rPr>
          <w:rFonts w:eastAsia="Times New Roman" w:cs="Times New Roman"/>
          <w:b/>
          <w:color w:val="000000"/>
          <w:lang w:eastAsia="pl-PL"/>
        </w:rPr>
        <w:t>mowy</w:t>
      </w:r>
    </w:p>
    <w:p w14:paraId="1C2B613B" w14:textId="092C2740" w:rsidR="00031C5E" w:rsidRPr="00F92124" w:rsidRDefault="00031C5E" w:rsidP="00F92124">
      <w:pPr>
        <w:pStyle w:val="Akapitzlist"/>
        <w:numPr>
          <w:ilvl w:val="0"/>
          <w:numId w:val="64"/>
        </w:numPr>
        <w:tabs>
          <w:tab w:val="left" w:pos="426"/>
        </w:tabs>
        <w:spacing w:after="0" w:line="360" w:lineRule="auto"/>
        <w:ind w:left="426" w:hanging="426"/>
      </w:pPr>
      <w:r w:rsidRPr="00F92124">
        <w:rPr>
          <w:rFonts w:eastAsia="Times New Roman" w:cs="Times New Roman"/>
          <w:bCs/>
          <w:lang w:eastAsia="pl-PL"/>
        </w:rPr>
        <w:t>Wykonawca zobowiązuje się do wykonania przedmiotu Umowy</w:t>
      </w:r>
      <w:r w:rsidR="00F92124">
        <w:rPr>
          <w:rFonts w:eastAsia="Times New Roman" w:cs="Times New Roman"/>
          <w:bCs/>
          <w:lang w:eastAsia="pl-PL"/>
        </w:rPr>
        <w:t xml:space="preserve"> zgodnie z jej treścią i </w:t>
      </w:r>
      <w:r w:rsidRPr="00F92124">
        <w:rPr>
          <w:rFonts w:eastAsia="Times New Roman" w:cs="Times New Roman"/>
          <w:bCs/>
          <w:lang w:eastAsia="pl-PL"/>
        </w:rPr>
        <w:t xml:space="preserve">powszechnie obowiązującymi w tym zakresie przepisami prawa w terminie do </w:t>
      </w:r>
      <w:r w:rsidR="00B25D07" w:rsidRPr="00F92124">
        <w:rPr>
          <w:rFonts w:eastAsia="Times New Roman" w:cs="Times New Roman"/>
          <w:b/>
          <w:bCs/>
          <w:lang w:eastAsia="pl-PL"/>
        </w:rPr>
        <w:t>8</w:t>
      </w:r>
      <w:r w:rsidRPr="00F92124">
        <w:rPr>
          <w:rFonts w:eastAsia="Times New Roman" w:cs="Times New Roman"/>
          <w:b/>
          <w:bCs/>
          <w:lang w:eastAsia="pl-PL"/>
        </w:rPr>
        <w:t xml:space="preserve"> miesięcy, </w:t>
      </w:r>
      <w:r w:rsidRPr="00F92124">
        <w:rPr>
          <w:rFonts w:eastAsia="Times New Roman" w:cs="Times New Roman"/>
          <w:bCs/>
          <w:lang w:eastAsia="pl-PL"/>
        </w:rPr>
        <w:t xml:space="preserve">licząc od dnia zawarcia </w:t>
      </w:r>
      <w:r w:rsidR="00F92124">
        <w:rPr>
          <w:rFonts w:eastAsia="Times New Roman" w:cs="Times New Roman"/>
          <w:bCs/>
          <w:lang w:eastAsia="pl-PL"/>
        </w:rPr>
        <w:t>U</w:t>
      </w:r>
      <w:r w:rsidRPr="00F92124">
        <w:rPr>
          <w:rFonts w:eastAsia="Times New Roman" w:cs="Times New Roman"/>
          <w:bCs/>
          <w:lang w:eastAsia="pl-PL"/>
        </w:rPr>
        <w:t xml:space="preserve">mowy tj. do dnia </w:t>
      </w:r>
      <w:r w:rsidR="000A1066" w:rsidRPr="00F92124">
        <w:rPr>
          <w:rFonts w:eastAsia="Times New Roman" w:cs="Times New Roman"/>
          <w:bCs/>
          <w:lang w:eastAsia="pl-PL"/>
        </w:rPr>
        <w:t>__________________</w:t>
      </w:r>
      <w:r w:rsidR="00F92124">
        <w:rPr>
          <w:rFonts w:eastAsia="Times New Roman" w:cs="Times New Roman"/>
          <w:bCs/>
          <w:lang w:eastAsia="pl-PL"/>
        </w:rPr>
        <w:t>, w tym:</w:t>
      </w:r>
    </w:p>
    <w:p w14:paraId="51ECEDEA" w14:textId="6E1D800E" w:rsidR="00F92124" w:rsidRPr="00F04774" w:rsidRDefault="00F92124" w:rsidP="00F92124">
      <w:pPr>
        <w:pStyle w:val="Akapitzlist"/>
        <w:numPr>
          <w:ilvl w:val="0"/>
          <w:numId w:val="66"/>
        </w:numPr>
        <w:suppressAutoHyphens w:val="0"/>
        <w:spacing w:after="0" w:line="360" w:lineRule="auto"/>
        <w:ind w:left="851" w:hanging="425"/>
        <w:contextualSpacing w:val="0"/>
        <w:rPr>
          <w:rFonts w:eastAsia="Cambria" w:cs="Calibri"/>
          <w:bCs/>
        </w:rPr>
      </w:pPr>
      <w:r w:rsidRPr="00F04774">
        <w:rPr>
          <w:rFonts w:eastAsia="Cambria" w:cs="Calibri"/>
          <w:u w:val="single"/>
        </w:rPr>
        <w:t>I etap:</w:t>
      </w:r>
      <w:r w:rsidRPr="00F04774">
        <w:rPr>
          <w:bCs/>
        </w:rPr>
        <w:t xml:space="preserve"> koncepcja architektoniczno – przestrzenna budowy adaptacji i rozbudowy budynków przy ul. H. Pobożnego 21, 22 wraz z zagospodarowaniem terenu</w:t>
      </w:r>
      <w:r>
        <w:rPr>
          <w:bCs/>
        </w:rPr>
        <w:t xml:space="preserve"> w terminie </w:t>
      </w:r>
      <w:r w:rsidRPr="00F04774">
        <w:rPr>
          <w:b/>
        </w:rPr>
        <w:t>do 45 dni</w:t>
      </w:r>
      <w:r w:rsidRPr="00F04774">
        <w:rPr>
          <w:bCs/>
        </w:rPr>
        <w:t xml:space="preserve">, licząc od dnia zawarcia </w:t>
      </w:r>
      <w:r>
        <w:rPr>
          <w:bCs/>
        </w:rPr>
        <w:t>U</w:t>
      </w:r>
      <w:r w:rsidRPr="00F04774">
        <w:rPr>
          <w:bCs/>
        </w:rPr>
        <w:t>mowy</w:t>
      </w:r>
      <w:r>
        <w:rPr>
          <w:bCs/>
        </w:rPr>
        <w:t xml:space="preserve">. </w:t>
      </w:r>
      <w:r w:rsidRPr="00F92124">
        <w:rPr>
          <w:bCs/>
        </w:rPr>
        <w:t>Koncepcja po uzyskaniu akceptacji Zamawiającego będzie stanowić podstawę dla Wykonawcy do kontynuowania dalszych prac projektowych</w:t>
      </w:r>
      <w:r>
        <w:rPr>
          <w:bCs/>
        </w:rPr>
        <w:t>,</w:t>
      </w:r>
    </w:p>
    <w:p w14:paraId="097008F2" w14:textId="4AE7E8ED" w:rsidR="00F92124" w:rsidRPr="00F04774" w:rsidRDefault="00F92124" w:rsidP="00F92124">
      <w:pPr>
        <w:pStyle w:val="Akapitzlist"/>
        <w:numPr>
          <w:ilvl w:val="0"/>
          <w:numId w:val="66"/>
        </w:numPr>
        <w:suppressAutoHyphens w:val="0"/>
        <w:spacing w:after="0" w:line="360" w:lineRule="auto"/>
        <w:ind w:left="851" w:hanging="425"/>
        <w:contextualSpacing w:val="0"/>
        <w:rPr>
          <w:rFonts w:eastAsia="Cambria" w:cs="Calibri"/>
          <w:bCs/>
        </w:rPr>
      </w:pPr>
      <w:r>
        <w:rPr>
          <w:rFonts w:eastAsia="Cambria" w:cs="Calibri"/>
          <w:u w:val="single"/>
        </w:rPr>
        <w:t>II etap:</w:t>
      </w:r>
      <w:r w:rsidRPr="00F04774">
        <w:rPr>
          <w:rFonts w:eastAsia="Cambria" w:cs="Calibri"/>
          <w:bCs/>
        </w:rPr>
        <w:t xml:space="preserve"> kompletna dokumentacja projektowo - kosztorysowa</w:t>
      </w:r>
      <w:r>
        <w:rPr>
          <w:rFonts w:eastAsia="Cambria" w:cs="Calibri"/>
          <w:bCs/>
        </w:rPr>
        <w:t xml:space="preserve"> wraz z niezbędnymi uzgodnieniami i decyzjami w terminie </w:t>
      </w:r>
      <w:r w:rsidRPr="00F04774">
        <w:rPr>
          <w:rFonts w:eastAsia="Cambria" w:cs="Calibri"/>
          <w:b/>
        </w:rPr>
        <w:t>do 8 miesięcy,</w:t>
      </w:r>
      <w:r>
        <w:rPr>
          <w:rFonts w:eastAsia="Cambria" w:cs="Calibri"/>
          <w:bCs/>
        </w:rPr>
        <w:t xml:space="preserve"> licząc od dnia zawarcia Umowy.</w:t>
      </w:r>
    </w:p>
    <w:p w14:paraId="19DFECB7" w14:textId="4D0D7D78" w:rsidR="006C4DFC" w:rsidRPr="006351D7" w:rsidRDefault="00031C5E" w:rsidP="00F92124">
      <w:pPr>
        <w:pStyle w:val="Akapitzlist"/>
        <w:numPr>
          <w:ilvl w:val="0"/>
          <w:numId w:val="68"/>
        </w:numPr>
        <w:tabs>
          <w:tab w:val="left" w:pos="426"/>
        </w:tabs>
        <w:spacing w:after="0" w:line="360" w:lineRule="auto"/>
        <w:ind w:left="426" w:hanging="426"/>
      </w:pPr>
      <w:r w:rsidRPr="00F92124">
        <w:rPr>
          <w:rFonts w:eastAsia="Times New Roman" w:cs="Times New Roman"/>
          <w:bCs/>
          <w:lang w:eastAsia="pl-PL"/>
        </w:rPr>
        <w:t xml:space="preserve">Dokumentację projektowo - kosztorysową należy dostarczyć do siedziby Zarządu Infrastruktury Miejskiej w Słupsku wraz </w:t>
      </w:r>
      <w:r w:rsidR="00E7047A" w:rsidRPr="00F92124">
        <w:rPr>
          <w:rFonts w:eastAsia="Times New Roman" w:cs="Times New Roman"/>
          <w:bCs/>
          <w:lang w:eastAsia="pl-PL"/>
        </w:rPr>
        <w:t>z niezbędnymi oświadczeniami oraz z</w:t>
      </w:r>
      <w:r w:rsidRPr="00F92124">
        <w:rPr>
          <w:rFonts w:eastAsia="Times New Roman" w:cs="Times New Roman"/>
          <w:bCs/>
          <w:lang w:eastAsia="pl-PL"/>
        </w:rPr>
        <w:t>estawieniem/protokołem dostarczonych elementów opracowania, sporządzonym przez Wykonawcę. Zamawiający potwierdzi termin jej złożenia i dokona sprawdzenia kompletności przedłożonej dokumentacji.</w:t>
      </w:r>
      <w:r w:rsidR="000D1872" w:rsidRPr="00F92124">
        <w:rPr>
          <w:rFonts w:eastAsia="Times New Roman" w:cs="Times New Roman"/>
          <w:bCs/>
          <w:lang w:eastAsia="pl-PL"/>
        </w:rPr>
        <w:br/>
      </w:r>
    </w:p>
    <w:p w14:paraId="7EEE02DD" w14:textId="1CFFBC1A" w:rsidR="0031419C" w:rsidRPr="006C4DFC" w:rsidRDefault="006E3510" w:rsidP="006C4DFC">
      <w:pPr>
        <w:tabs>
          <w:tab w:val="left" w:pos="360"/>
          <w:tab w:val="left" w:pos="420"/>
          <w:tab w:val="left" w:pos="2389"/>
        </w:tabs>
        <w:spacing w:after="0" w:line="360" w:lineRule="auto"/>
      </w:pPr>
      <w:r w:rsidRPr="006C4DFC">
        <w:rPr>
          <w:rFonts w:eastAsia="Times New Roman" w:cs="Times New Roman"/>
          <w:b/>
          <w:color w:val="000000"/>
          <w:lang w:eastAsia="pl-PL"/>
        </w:rPr>
        <w:t>§ 4.</w:t>
      </w:r>
    </w:p>
    <w:p w14:paraId="0BF0DDD0" w14:textId="5B0B8742" w:rsidR="0031419C" w:rsidRDefault="006E3510">
      <w:pPr>
        <w:tabs>
          <w:tab w:val="left" w:pos="189"/>
          <w:tab w:val="left" w:pos="625"/>
        </w:tabs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Osoby odpowiedzialne za realizację przedmiotu</w:t>
      </w:r>
      <w:r w:rsidR="00F92124">
        <w:rPr>
          <w:rFonts w:eastAsia="Times New Roman" w:cs="Times New Roman"/>
          <w:b/>
          <w:color w:val="000000"/>
          <w:lang w:eastAsia="pl-PL"/>
        </w:rPr>
        <w:t xml:space="preserve"> U</w:t>
      </w:r>
      <w:r>
        <w:rPr>
          <w:rFonts w:eastAsia="Times New Roman" w:cs="Times New Roman"/>
          <w:b/>
          <w:color w:val="000000"/>
          <w:lang w:eastAsia="pl-PL"/>
        </w:rPr>
        <w:t>mowy</w:t>
      </w:r>
    </w:p>
    <w:p w14:paraId="327A1C0D" w14:textId="1FD188D5" w:rsidR="0031419C" w:rsidRPr="00F92124" w:rsidRDefault="006E3510" w:rsidP="00F92124">
      <w:pPr>
        <w:pStyle w:val="Akapitzlist"/>
        <w:numPr>
          <w:ilvl w:val="0"/>
          <w:numId w:val="24"/>
        </w:numPr>
        <w:tabs>
          <w:tab w:val="clear" w:pos="0"/>
          <w:tab w:val="center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Zamawiający ustanawia</w:t>
      </w:r>
      <w:r w:rsidR="00F92124">
        <w:rPr>
          <w:rFonts w:eastAsia="Times New Roman" w:cs="Times New Roman"/>
          <w:color w:val="000000"/>
          <w:lang w:eastAsia="pl-PL"/>
        </w:rPr>
        <w:t xml:space="preserve"> </w:t>
      </w:r>
      <w:r w:rsidRPr="00F92124">
        <w:rPr>
          <w:rFonts w:eastAsia="Times New Roman" w:cs="Times New Roman"/>
          <w:color w:val="000000" w:themeColor="text1"/>
          <w:lang w:eastAsia="pl-PL"/>
        </w:rPr>
        <w:t>Koordynatora</w:t>
      </w:r>
      <w:r w:rsidR="00112C93" w:rsidRPr="00F92124">
        <w:rPr>
          <w:rFonts w:eastAsia="Times New Roman" w:cs="Times New Roman"/>
          <w:color w:val="000000" w:themeColor="text1"/>
          <w:lang w:eastAsia="pl-PL"/>
        </w:rPr>
        <w:t>, którym jest</w:t>
      </w:r>
      <w:r w:rsidRPr="00F92124">
        <w:rPr>
          <w:rFonts w:eastAsia="Times New Roman" w:cs="Times New Roman"/>
          <w:color w:val="000000" w:themeColor="text1"/>
          <w:lang w:eastAsia="pl-PL"/>
        </w:rPr>
        <w:t xml:space="preserve"> ____________________, </w:t>
      </w:r>
      <w:r w:rsidRPr="00F92124">
        <w:rPr>
          <w:rFonts w:eastAsia="Times New Roman" w:cs="Times New Roman"/>
          <w:color w:val="000000"/>
          <w:lang w:eastAsia="pl-PL"/>
        </w:rPr>
        <w:t>nr tel. ____________</w:t>
      </w:r>
      <w:r w:rsidR="00505EDE">
        <w:rPr>
          <w:rFonts w:eastAsia="Times New Roman" w:cs="Times New Roman"/>
          <w:color w:val="000000"/>
          <w:lang w:eastAsia="pl-PL"/>
        </w:rPr>
        <w:t>__</w:t>
      </w:r>
      <w:r w:rsidRPr="00F92124">
        <w:rPr>
          <w:rFonts w:eastAsia="Times New Roman" w:cs="Times New Roman"/>
          <w:color w:val="000000"/>
          <w:lang w:eastAsia="pl-PL"/>
        </w:rPr>
        <w:t xml:space="preserve">_, e-mail: _______________, do bezpośredniego kontaktowania się z Wykonawcą w zakresie realizacji niniejszej </w:t>
      </w:r>
      <w:r w:rsidR="00F92124">
        <w:rPr>
          <w:rFonts w:eastAsia="Times New Roman" w:cs="Times New Roman"/>
          <w:color w:val="000000"/>
          <w:lang w:eastAsia="pl-PL"/>
        </w:rPr>
        <w:t>U</w:t>
      </w:r>
      <w:r w:rsidRPr="00F92124">
        <w:rPr>
          <w:rFonts w:eastAsia="Times New Roman" w:cs="Times New Roman"/>
          <w:color w:val="000000"/>
          <w:lang w:eastAsia="pl-PL"/>
        </w:rPr>
        <w:t>mowy</w:t>
      </w:r>
      <w:r w:rsidR="00F92124">
        <w:rPr>
          <w:rFonts w:eastAsia="Times New Roman" w:cs="Times New Roman"/>
          <w:color w:val="000000"/>
          <w:lang w:eastAsia="pl-PL"/>
        </w:rPr>
        <w:t>.</w:t>
      </w:r>
    </w:p>
    <w:p w14:paraId="4CC13038" w14:textId="6213CE44" w:rsidR="0031419C" w:rsidRDefault="006E3510" w:rsidP="00395E10">
      <w:pPr>
        <w:pStyle w:val="Akapitzlist"/>
        <w:numPr>
          <w:ilvl w:val="0"/>
          <w:numId w:val="24"/>
        </w:numPr>
        <w:tabs>
          <w:tab w:val="left" w:pos="360"/>
          <w:tab w:val="left" w:pos="426"/>
          <w:tab w:val="left" w:pos="4570"/>
          <w:tab w:val="center" w:pos="4873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Wykonawca ustanawia</w:t>
      </w:r>
      <w:r w:rsidR="00F92124">
        <w:rPr>
          <w:rFonts w:eastAsia="Times New Roman" w:cs="Times New Roman"/>
          <w:color w:val="000000"/>
          <w:lang w:eastAsia="pl-PL"/>
        </w:rPr>
        <w:t xml:space="preserve"> projektanta</w:t>
      </w:r>
      <w:r>
        <w:rPr>
          <w:rFonts w:eastAsia="Times New Roman" w:cs="Times New Roman"/>
          <w:color w:val="000000"/>
          <w:lang w:eastAsia="pl-PL"/>
        </w:rPr>
        <w:t>:</w:t>
      </w:r>
    </w:p>
    <w:p w14:paraId="2A63B35B" w14:textId="2C23731F" w:rsidR="0031419C" w:rsidRDefault="006E3510" w:rsidP="00395E10">
      <w:pPr>
        <w:numPr>
          <w:ilvl w:val="1"/>
          <w:numId w:val="26"/>
        </w:numPr>
        <w:tabs>
          <w:tab w:val="clear" w:pos="720"/>
          <w:tab w:val="left" w:pos="189"/>
          <w:tab w:val="left" w:pos="360"/>
          <w:tab w:val="left" w:pos="709"/>
          <w:tab w:val="left" w:pos="4570"/>
          <w:tab w:val="center" w:pos="487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branży </w:t>
      </w:r>
      <w:r w:rsidR="00E67AF3">
        <w:rPr>
          <w:rFonts w:eastAsia="Times New Roman" w:cs="Times New Roman"/>
          <w:color w:val="000000"/>
          <w:lang w:eastAsia="pl-PL"/>
        </w:rPr>
        <w:t>architektonicznej</w:t>
      </w:r>
      <w:r w:rsidR="00112C93">
        <w:rPr>
          <w:rFonts w:eastAsia="Times New Roman" w:cs="Times New Roman"/>
          <w:color w:val="000000"/>
          <w:lang w:eastAsia="pl-PL"/>
        </w:rPr>
        <w:t>, którym jest</w:t>
      </w:r>
      <w:r>
        <w:rPr>
          <w:rFonts w:eastAsia="Times New Roman" w:cs="Times New Roman"/>
          <w:color w:val="000000"/>
          <w:lang w:eastAsia="pl-PL"/>
        </w:rPr>
        <w:t>:</w:t>
      </w:r>
      <w:r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>
        <w:rPr>
          <w:rFonts w:eastAsia="Times New Roman" w:cs="Times New Roman"/>
          <w:color w:val="000000"/>
          <w:lang w:eastAsia="pl-PL"/>
        </w:rPr>
        <w:t xml:space="preserve">____________, </w:t>
      </w:r>
      <w:r w:rsidR="00112C93">
        <w:rPr>
          <w:rFonts w:eastAsia="Times New Roman" w:cs="Times New Roman"/>
          <w:color w:val="000000"/>
          <w:lang w:eastAsia="pl-PL"/>
        </w:rPr>
        <w:t>nr tel. ___________, e-mail: ____________.</w:t>
      </w:r>
    </w:p>
    <w:p w14:paraId="627F30D5" w14:textId="2415E8CE" w:rsidR="00112C93" w:rsidRDefault="00E67AF3" w:rsidP="00395E10">
      <w:pPr>
        <w:numPr>
          <w:ilvl w:val="1"/>
          <w:numId w:val="26"/>
        </w:numPr>
        <w:tabs>
          <w:tab w:val="clear" w:pos="720"/>
          <w:tab w:val="left" w:pos="189"/>
          <w:tab w:val="left" w:pos="360"/>
          <w:tab w:val="left" w:pos="709"/>
          <w:tab w:val="left" w:pos="4570"/>
          <w:tab w:val="center" w:pos="4873"/>
        </w:tabs>
        <w:spacing w:after="0" w:line="360" w:lineRule="auto"/>
        <w:rPr>
          <w:color w:val="000000"/>
        </w:rPr>
      </w:pPr>
      <w:r w:rsidRPr="00112C93">
        <w:rPr>
          <w:color w:val="000000"/>
        </w:rPr>
        <w:t>branży konstrukcyjno - budowlanej</w:t>
      </w:r>
      <w:bookmarkStart w:id="5" w:name="_Hlk99360504"/>
      <w:r w:rsidR="00112C93">
        <w:rPr>
          <w:rFonts w:eastAsia="Times New Roman" w:cs="Times New Roman"/>
          <w:color w:val="000000"/>
          <w:lang w:eastAsia="pl-PL"/>
        </w:rPr>
        <w:t>, którym jest:</w:t>
      </w:r>
      <w:r w:rsidR="00112C93"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 w:rsidR="00112C93">
        <w:rPr>
          <w:rFonts w:eastAsia="Times New Roman" w:cs="Times New Roman"/>
          <w:color w:val="000000"/>
          <w:lang w:eastAsia="pl-PL"/>
        </w:rPr>
        <w:t>____</w:t>
      </w:r>
      <w:r w:rsidR="00505EDE">
        <w:rPr>
          <w:rFonts w:eastAsia="Times New Roman" w:cs="Times New Roman"/>
          <w:color w:val="000000"/>
          <w:lang w:eastAsia="pl-PL"/>
        </w:rPr>
        <w:t>_</w:t>
      </w:r>
      <w:r w:rsidR="00112C93">
        <w:rPr>
          <w:rFonts w:eastAsia="Times New Roman" w:cs="Times New Roman"/>
          <w:color w:val="000000"/>
          <w:lang w:eastAsia="pl-PL"/>
        </w:rPr>
        <w:t>___, nr tel. ________, e-mail: ______</w:t>
      </w:r>
      <w:r w:rsidR="00505EDE">
        <w:rPr>
          <w:rFonts w:eastAsia="Times New Roman" w:cs="Times New Roman"/>
          <w:color w:val="000000"/>
          <w:lang w:eastAsia="pl-PL"/>
        </w:rPr>
        <w:t>__</w:t>
      </w:r>
      <w:r w:rsidR="00112C93">
        <w:rPr>
          <w:rFonts w:eastAsia="Times New Roman" w:cs="Times New Roman"/>
          <w:color w:val="000000"/>
          <w:lang w:eastAsia="pl-PL"/>
        </w:rPr>
        <w:t>__.</w:t>
      </w:r>
    </w:p>
    <w:p w14:paraId="7CCA4F20" w14:textId="3689CC0B" w:rsidR="00112C93" w:rsidRDefault="006E3510" w:rsidP="00395E10">
      <w:pPr>
        <w:numPr>
          <w:ilvl w:val="1"/>
          <w:numId w:val="26"/>
        </w:numPr>
        <w:tabs>
          <w:tab w:val="clear" w:pos="720"/>
          <w:tab w:val="left" w:pos="189"/>
          <w:tab w:val="left" w:pos="360"/>
          <w:tab w:val="left" w:pos="709"/>
          <w:tab w:val="left" w:pos="4570"/>
          <w:tab w:val="center" w:pos="4873"/>
        </w:tabs>
        <w:spacing w:after="0" w:line="360" w:lineRule="auto"/>
        <w:rPr>
          <w:color w:val="000000"/>
        </w:rPr>
      </w:pPr>
      <w:r w:rsidRPr="00112C93">
        <w:rPr>
          <w:rFonts w:eastAsia="Times New Roman" w:cs="Times New Roman"/>
          <w:color w:val="000000"/>
          <w:lang w:eastAsia="pl-PL"/>
        </w:rPr>
        <w:t>branży sanitarnej</w:t>
      </w:r>
      <w:bookmarkEnd w:id="5"/>
      <w:r w:rsidR="00112C93">
        <w:rPr>
          <w:rFonts w:eastAsia="Times New Roman" w:cs="Times New Roman"/>
          <w:color w:val="000000"/>
          <w:lang w:eastAsia="pl-PL"/>
        </w:rPr>
        <w:t>, którym jest:</w:t>
      </w:r>
      <w:r w:rsidR="00112C93"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 w:rsidR="00112C93">
        <w:rPr>
          <w:rFonts w:eastAsia="Times New Roman" w:cs="Times New Roman"/>
          <w:color w:val="000000"/>
          <w:lang w:eastAsia="pl-PL"/>
        </w:rPr>
        <w:t>_____________, nr tel. ______</w:t>
      </w:r>
      <w:r w:rsidR="00505EDE">
        <w:rPr>
          <w:rFonts w:eastAsia="Times New Roman" w:cs="Times New Roman"/>
          <w:color w:val="000000"/>
          <w:lang w:eastAsia="pl-PL"/>
        </w:rPr>
        <w:t>__</w:t>
      </w:r>
      <w:r w:rsidR="00112C93">
        <w:rPr>
          <w:rFonts w:eastAsia="Times New Roman" w:cs="Times New Roman"/>
          <w:color w:val="000000"/>
          <w:lang w:eastAsia="pl-PL"/>
        </w:rPr>
        <w:t>______, e-mail: ______________.</w:t>
      </w:r>
    </w:p>
    <w:p w14:paraId="1D541266" w14:textId="523D178E" w:rsidR="00112C93" w:rsidRPr="00112C93" w:rsidRDefault="006E3510" w:rsidP="00395E10">
      <w:pPr>
        <w:numPr>
          <w:ilvl w:val="1"/>
          <w:numId w:val="26"/>
        </w:numPr>
        <w:tabs>
          <w:tab w:val="clear" w:pos="720"/>
          <w:tab w:val="left" w:pos="189"/>
          <w:tab w:val="left" w:pos="360"/>
          <w:tab w:val="left" w:pos="709"/>
          <w:tab w:val="left" w:pos="4570"/>
          <w:tab w:val="center" w:pos="4873"/>
        </w:tabs>
        <w:spacing w:after="0" w:line="360" w:lineRule="auto"/>
        <w:rPr>
          <w:color w:val="000000"/>
        </w:rPr>
      </w:pPr>
      <w:r w:rsidRPr="00112C93">
        <w:rPr>
          <w:rFonts w:eastAsia="Times New Roman" w:cs="Times New Roman"/>
          <w:color w:val="000000"/>
          <w:lang w:eastAsia="pl-PL"/>
        </w:rPr>
        <w:t>branży elektrycznej</w:t>
      </w:r>
      <w:r w:rsidR="00112C93">
        <w:rPr>
          <w:rFonts w:eastAsia="Times New Roman" w:cs="Times New Roman"/>
          <w:color w:val="000000"/>
          <w:lang w:eastAsia="pl-PL"/>
        </w:rPr>
        <w:t>, którym jest:</w:t>
      </w:r>
      <w:r w:rsidR="00112C93"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 w:rsidR="00112C93">
        <w:rPr>
          <w:rFonts w:eastAsia="Times New Roman" w:cs="Times New Roman"/>
          <w:color w:val="000000"/>
          <w:lang w:eastAsia="pl-PL"/>
        </w:rPr>
        <w:t>______________, nr tel. ___________</w:t>
      </w:r>
      <w:r w:rsidR="00505EDE">
        <w:rPr>
          <w:rFonts w:eastAsia="Times New Roman" w:cs="Times New Roman"/>
          <w:color w:val="000000"/>
          <w:lang w:eastAsia="pl-PL"/>
        </w:rPr>
        <w:t>_, e-mail</w:t>
      </w:r>
      <w:r w:rsidR="00112C93">
        <w:rPr>
          <w:rFonts w:eastAsia="Times New Roman" w:cs="Times New Roman"/>
          <w:color w:val="000000"/>
          <w:lang w:eastAsia="pl-PL"/>
        </w:rPr>
        <w:t>: _____________.</w:t>
      </w:r>
    </w:p>
    <w:p w14:paraId="605C2AE0" w14:textId="0EBD98A0" w:rsidR="00112C93" w:rsidRPr="00E77EDF" w:rsidRDefault="00112C93" w:rsidP="00395E10">
      <w:pPr>
        <w:numPr>
          <w:ilvl w:val="1"/>
          <w:numId w:val="26"/>
        </w:numPr>
        <w:tabs>
          <w:tab w:val="clear" w:pos="720"/>
          <w:tab w:val="left" w:pos="189"/>
          <w:tab w:val="left" w:pos="360"/>
          <w:tab w:val="left" w:pos="709"/>
          <w:tab w:val="left" w:pos="4570"/>
          <w:tab w:val="center" w:pos="487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branży tele</w:t>
      </w:r>
      <w:r w:rsidR="00E1466C">
        <w:rPr>
          <w:rFonts w:eastAsia="Times New Roman" w:cs="Times New Roman"/>
          <w:color w:val="000000"/>
          <w:lang w:eastAsia="pl-PL"/>
        </w:rPr>
        <w:t>komunikacyjnej</w:t>
      </w:r>
      <w:r>
        <w:rPr>
          <w:rFonts w:eastAsia="Times New Roman" w:cs="Times New Roman"/>
          <w:color w:val="000000"/>
          <w:lang w:eastAsia="pl-PL"/>
        </w:rPr>
        <w:t>, którym jest:</w:t>
      </w:r>
      <w:r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>
        <w:rPr>
          <w:rFonts w:eastAsia="Times New Roman" w:cs="Times New Roman"/>
          <w:color w:val="000000"/>
          <w:lang w:eastAsia="pl-PL"/>
        </w:rPr>
        <w:t>_____________, nr tel. __________</w:t>
      </w:r>
      <w:r w:rsidR="00505EDE">
        <w:rPr>
          <w:rFonts w:eastAsia="Times New Roman" w:cs="Times New Roman"/>
          <w:color w:val="000000"/>
          <w:lang w:eastAsia="pl-PL"/>
        </w:rPr>
        <w:t>_, e-mail</w:t>
      </w:r>
      <w:r>
        <w:rPr>
          <w:rFonts w:eastAsia="Times New Roman" w:cs="Times New Roman"/>
          <w:color w:val="000000"/>
          <w:lang w:eastAsia="pl-PL"/>
        </w:rPr>
        <w:t>: _________.</w:t>
      </w:r>
    </w:p>
    <w:p w14:paraId="0700F359" w14:textId="7A84BED1" w:rsidR="00E77EDF" w:rsidRPr="00E77EDF" w:rsidRDefault="00E77EDF" w:rsidP="00E77EDF">
      <w:pPr>
        <w:numPr>
          <w:ilvl w:val="1"/>
          <w:numId w:val="26"/>
        </w:numPr>
        <w:tabs>
          <w:tab w:val="left" w:pos="189"/>
          <w:tab w:val="left" w:pos="360"/>
          <w:tab w:val="left" w:pos="4570"/>
          <w:tab w:val="center" w:pos="487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branży drogowej, którym jest:</w:t>
      </w:r>
      <w:r>
        <w:rPr>
          <w:rFonts w:eastAsia="Times New Roman" w:cs="Times New Roman"/>
          <w:b/>
          <w:bCs/>
          <w:color w:val="000000"/>
          <w:lang w:eastAsia="pl-PL"/>
        </w:rPr>
        <w:t xml:space="preserve"> </w:t>
      </w:r>
      <w:r>
        <w:rPr>
          <w:rFonts w:eastAsia="Times New Roman" w:cs="Times New Roman"/>
          <w:color w:val="000000"/>
          <w:lang w:eastAsia="pl-PL"/>
        </w:rPr>
        <w:t>____________, nr tel. ____________</w:t>
      </w:r>
      <w:r w:rsidR="00505EDE">
        <w:rPr>
          <w:rFonts w:eastAsia="Times New Roman" w:cs="Times New Roman"/>
          <w:color w:val="000000"/>
          <w:lang w:eastAsia="pl-PL"/>
        </w:rPr>
        <w:t>_, e-mail</w:t>
      </w:r>
      <w:r>
        <w:rPr>
          <w:rFonts w:eastAsia="Times New Roman" w:cs="Times New Roman"/>
          <w:color w:val="000000"/>
          <w:lang w:eastAsia="pl-PL"/>
        </w:rPr>
        <w:t>: ________</w:t>
      </w:r>
      <w:r w:rsidR="00505EDE">
        <w:rPr>
          <w:rFonts w:eastAsia="Times New Roman" w:cs="Times New Roman"/>
          <w:color w:val="000000"/>
          <w:lang w:eastAsia="pl-PL"/>
        </w:rPr>
        <w:t>_</w:t>
      </w:r>
      <w:r>
        <w:rPr>
          <w:rFonts w:eastAsia="Times New Roman" w:cs="Times New Roman"/>
          <w:color w:val="000000"/>
          <w:lang w:eastAsia="pl-PL"/>
        </w:rPr>
        <w:t>_______.</w:t>
      </w:r>
    </w:p>
    <w:p w14:paraId="65847887" w14:textId="43574BF7" w:rsidR="0031419C" w:rsidRPr="00112C93" w:rsidRDefault="006E3510" w:rsidP="00E77EDF">
      <w:pPr>
        <w:numPr>
          <w:ilvl w:val="0"/>
          <w:numId w:val="24"/>
        </w:numPr>
        <w:tabs>
          <w:tab w:val="clear" w:pos="0"/>
          <w:tab w:val="left" w:pos="567"/>
          <w:tab w:val="left" w:pos="4570"/>
          <w:tab w:val="center" w:pos="4873"/>
        </w:tabs>
        <w:spacing w:after="0" w:line="360" w:lineRule="auto"/>
        <w:ind w:left="426" w:hanging="426"/>
        <w:rPr>
          <w:color w:val="000000"/>
        </w:rPr>
      </w:pPr>
      <w:r w:rsidRPr="00112C93">
        <w:rPr>
          <w:rFonts w:eastAsia="Times New Roman" w:cs="Times New Roman"/>
          <w:color w:val="000000"/>
          <w:lang w:eastAsia="pl-PL"/>
        </w:rPr>
        <w:t>Zamawiający zastrzega sobie prawo do zmiany os</w:t>
      </w:r>
      <w:r w:rsidR="002C606C">
        <w:rPr>
          <w:rFonts w:eastAsia="Times New Roman" w:cs="Times New Roman"/>
          <w:color w:val="000000"/>
          <w:lang w:eastAsia="pl-PL"/>
        </w:rPr>
        <w:t>oby</w:t>
      </w:r>
      <w:r w:rsidRPr="00112C93">
        <w:rPr>
          <w:rFonts w:eastAsia="Times New Roman" w:cs="Times New Roman"/>
          <w:color w:val="000000"/>
          <w:lang w:eastAsia="pl-PL"/>
        </w:rPr>
        <w:t xml:space="preserve"> wskazan</w:t>
      </w:r>
      <w:r w:rsidR="00903EF0">
        <w:rPr>
          <w:rFonts w:eastAsia="Times New Roman" w:cs="Times New Roman"/>
          <w:color w:val="000000"/>
          <w:lang w:eastAsia="pl-PL"/>
        </w:rPr>
        <w:t>ej</w:t>
      </w:r>
      <w:r w:rsidRPr="00112C93">
        <w:rPr>
          <w:rFonts w:eastAsia="Times New Roman" w:cs="Times New Roman"/>
          <w:color w:val="000000"/>
          <w:lang w:eastAsia="pl-PL"/>
        </w:rPr>
        <w:t xml:space="preserve"> w ust. 1 niniejszego paragrafu. </w:t>
      </w:r>
      <w:r w:rsidR="00E77EDF">
        <w:rPr>
          <w:rFonts w:eastAsia="Times New Roman" w:cs="Times New Roman"/>
          <w:color w:val="000000"/>
          <w:lang w:eastAsia="pl-PL"/>
        </w:rPr>
        <w:br/>
      </w:r>
      <w:r w:rsidRPr="00112C93">
        <w:rPr>
          <w:rFonts w:eastAsia="Times New Roman" w:cs="Times New Roman"/>
          <w:color w:val="000000"/>
          <w:lang w:eastAsia="pl-PL"/>
        </w:rPr>
        <w:t>Zmiana os</w:t>
      </w:r>
      <w:r w:rsidR="002C606C">
        <w:rPr>
          <w:rFonts w:eastAsia="Times New Roman" w:cs="Times New Roman"/>
          <w:color w:val="000000"/>
          <w:lang w:eastAsia="pl-PL"/>
        </w:rPr>
        <w:t>oby</w:t>
      </w:r>
      <w:r w:rsidRPr="00112C93">
        <w:rPr>
          <w:rFonts w:eastAsia="Times New Roman" w:cs="Times New Roman"/>
          <w:color w:val="000000"/>
          <w:lang w:eastAsia="pl-PL"/>
        </w:rPr>
        <w:t xml:space="preserve"> nie wymaga sporządzenia aneksu do </w:t>
      </w:r>
      <w:r w:rsidR="002B69AC" w:rsidRPr="00112C93">
        <w:rPr>
          <w:rFonts w:eastAsia="Times New Roman" w:cs="Times New Roman"/>
          <w:color w:val="000000"/>
          <w:lang w:eastAsia="pl-PL"/>
        </w:rPr>
        <w:t>U</w:t>
      </w:r>
      <w:r w:rsidRPr="00112C93">
        <w:rPr>
          <w:rFonts w:eastAsia="Times New Roman" w:cs="Times New Roman"/>
          <w:color w:val="000000"/>
          <w:lang w:eastAsia="pl-PL"/>
        </w:rPr>
        <w:t>mowy.</w:t>
      </w:r>
    </w:p>
    <w:p w14:paraId="40B2E84A" w14:textId="559723ED" w:rsidR="00AA4E1B" w:rsidRPr="00E7047A" w:rsidRDefault="006E3510" w:rsidP="00E7047A">
      <w:pPr>
        <w:pStyle w:val="Akapitzlist"/>
        <w:numPr>
          <w:ilvl w:val="0"/>
          <w:numId w:val="24"/>
        </w:numPr>
        <w:tabs>
          <w:tab w:val="left" w:pos="426"/>
          <w:tab w:val="left" w:pos="709"/>
          <w:tab w:val="left" w:pos="4570"/>
          <w:tab w:val="center" w:pos="4873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 toku realizacji niniejszej umowy możliwa jest zmiana os</w:t>
      </w:r>
      <w:r w:rsidR="002C606C">
        <w:rPr>
          <w:rFonts w:eastAsia="Times New Roman" w:cs="Times New Roman"/>
          <w:color w:val="000000"/>
          <w:lang w:eastAsia="pl-PL"/>
        </w:rPr>
        <w:t xml:space="preserve">ób </w:t>
      </w:r>
      <w:r>
        <w:rPr>
          <w:rFonts w:eastAsia="Times New Roman" w:cs="Times New Roman"/>
          <w:color w:val="000000"/>
          <w:lang w:eastAsia="pl-PL"/>
        </w:rPr>
        <w:t xml:space="preserve">wskazanych w ust. 2, wyłącznie za zgodą Zamawiającego wyrażoną w formie pisemnej oraz pod warunkiem posiadania przez te osoby co </w:t>
      </w:r>
      <w:r>
        <w:rPr>
          <w:rFonts w:eastAsia="Times New Roman" w:cs="Times New Roman"/>
          <w:color w:val="000000"/>
          <w:lang w:eastAsia="pl-PL"/>
        </w:rPr>
        <w:lastRenderedPageBreak/>
        <w:t>najmniej takich samych uprawnień i kwalifikacji zawodowych</w:t>
      </w:r>
      <w:r w:rsidR="00505EDE">
        <w:rPr>
          <w:rFonts w:eastAsia="Times New Roman" w:cs="Times New Roman"/>
          <w:color w:val="000000"/>
          <w:lang w:eastAsia="pl-PL"/>
        </w:rPr>
        <w:t>, doświadczenia zawodowego</w:t>
      </w:r>
      <w:r>
        <w:rPr>
          <w:rFonts w:eastAsia="Times New Roman" w:cs="Times New Roman"/>
          <w:color w:val="000000"/>
          <w:lang w:eastAsia="pl-PL"/>
        </w:rPr>
        <w:t xml:space="preserve"> jak wymagane w warunkach </w:t>
      </w:r>
      <w:r w:rsidR="00505EDE">
        <w:rPr>
          <w:rFonts w:eastAsia="Times New Roman" w:cs="Times New Roman"/>
          <w:color w:val="000000"/>
          <w:lang w:eastAsia="pl-PL"/>
        </w:rPr>
        <w:t>zamówienia</w:t>
      </w:r>
      <w:r>
        <w:rPr>
          <w:rFonts w:eastAsia="Times New Roman" w:cs="Times New Roman"/>
          <w:color w:val="000000"/>
          <w:lang w:eastAsia="pl-PL"/>
        </w:rPr>
        <w:t xml:space="preserve"> w wyniku, </w:t>
      </w:r>
      <w:r w:rsidR="00505EDE">
        <w:rPr>
          <w:rFonts w:eastAsia="Times New Roman" w:cs="Times New Roman"/>
          <w:color w:val="000000"/>
          <w:lang w:eastAsia="pl-PL"/>
        </w:rPr>
        <w:t>których</w:t>
      </w:r>
      <w:r>
        <w:rPr>
          <w:rFonts w:eastAsia="Times New Roman" w:cs="Times New Roman"/>
          <w:color w:val="000000"/>
          <w:lang w:eastAsia="pl-PL"/>
        </w:rPr>
        <w:t xml:space="preserve"> została zawarta niniejsza Umowa.</w:t>
      </w:r>
      <w:r w:rsidR="00AC3C51">
        <w:rPr>
          <w:rFonts w:eastAsia="Times New Roman" w:cs="Times New Roman"/>
          <w:color w:val="000000"/>
          <w:lang w:eastAsia="pl-PL"/>
        </w:rPr>
        <w:br/>
      </w:r>
    </w:p>
    <w:p w14:paraId="709793F4" w14:textId="696772FB" w:rsidR="0031419C" w:rsidRDefault="006E3510">
      <w:pPr>
        <w:tabs>
          <w:tab w:val="left" w:pos="189"/>
          <w:tab w:val="left" w:pos="625"/>
          <w:tab w:val="left" w:pos="4570"/>
          <w:tab w:val="center" w:pos="487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5.</w:t>
      </w:r>
    </w:p>
    <w:p w14:paraId="08B7BA97" w14:textId="0B7DD8EC" w:rsidR="007B50AA" w:rsidRPr="000A1066" w:rsidRDefault="006E3510" w:rsidP="007B50AA">
      <w:pPr>
        <w:tabs>
          <w:tab w:val="left" w:pos="229"/>
        </w:tabs>
        <w:spacing w:after="120" w:line="360" w:lineRule="auto"/>
      </w:pPr>
      <w:r w:rsidRPr="000A1066">
        <w:rPr>
          <w:rFonts w:eastAsia="Times New Roman" w:cs="Times New Roman"/>
          <w:b/>
          <w:lang w:eastAsia="pl-PL"/>
        </w:rPr>
        <w:t>Obowiązki Wykonawcy i Zamawiającego</w:t>
      </w:r>
    </w:p>
    <w:p w14:paraId="50BC4660" w14:textId="7E022AEF" w:rsidR="0031419C" w:rsidRPr="00505EDE" w:rsidRDefault="003B70CA" w:rsidP="00395E10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357" w:hanging="357"/>
        <w:rPr>
          <w:color w:val="000000"/>
        </w:rPr>
      </w:pPr>
      <w:r>
        <w:rPr>
          <w:rFonts w:eastAsia="Cambria" w:cs="Calibri"/>
          <w:bCs/>
          <w:color w:val="000000"/>
        </w:rPr>
        <w:t>Obowiązki Wykonawcy</w:t>
      </w:r>
      <w:r w:rsidR="006E3510">
        <w:rPr>
          <w:rFonts w:eastAsia="Cambria" w:cs="Calibri"/>
          <w:bCs/>
          <w:color w:val="000000"/>
        </w:rPr>
        <w:t>:</w:t>
      </w:r>
    </w:p>
    <w:p w14:paraId="27690963" w14:textId="18B34A96" w:rsidR="00505EDE" w:rsidRDefault="00505EDE" w:rsidP="00505EDE">
      <w:pPr>
        <w:numPr>
          <w:ilvl w:val="0"/>
          <w:numId w:val="72"/>
        </w:numPr>
        <w:tabs>
          <w:tab w:val="clear" w:pos="0"/>
          <w:tab w:val="num" w:pos="851"/>
        </w:tabs>
        <w:spacing w:after="0" w:line="360" w:lineRule="auto"/>
        <w:ind w:hanging="436"/>
        <w:rPr>
          <w:rFonts w:eastAsia="Cambria" w:cs="Calibri"/>
          <w:bCs/>
          <w:color w:val="000000"/>
        </w:rPr>
      </w:pPr>
      <w:r w:rsidRPr="00505EDE">
        <w:rPr>
          <w:rFonts w:eastAsia="Cambria" w:cs="Calibri"/>
          <w:bCs/>
          <w:color w:val="000000"/>
        </w:rPr>
        <w:t xml:space="preserve">po zawarciu </w:t>
      </w:r>
      <w:r>
        <w:rPr>
          <w:rFonts w:eastAsia="Cambria" w:cs="Calibri"/>
          <w:bCs/>
          <w:color w:val="000000"/>
        </w:rPr>
        <w:t>U</w:t>
      </w:r>
      <w:r w:rsidRPr="00505EDE">
        <w:rPr>
          <w:rFonts w:eastAsia="Cambria" w:cs="Calibri"/>
          <w:bCs/>
          <w:color w:val="000000"/>
        </w:rPr>
        <w:t xml:space="preserve">mowy przed przystąpieniem do prac projektowych Wykonawca wraz </w:t>
      </w:r>
      <w:r w:rsidRPr="00505EDE">
        <w:rPr>
          <w:rFonts w:eastAsia="Cambria" w:cs="Calibri"/>
          <w:bCs/>
          <w:color w:val="000000"/>
        </w:rPr>
        <w:br/>
        <w:t>z Zamawiającym powinien wykonać rozeznanie w terenie w celu omówienia propozycji projektowych</w:t>
      </w:r>
      <w:r>
        <w:rPr>
          <w:rFonts w:eastAsia="Cambria" w:cs="Calibri"/>
          <w:bCs/>
          <w:color w:val="000000"/>
        </w:rPr>
        <w:t>,</w:t>
      </w:r>
    </w:p>
    <w:p w14:paraId="0399F076" w14:textId="7B5A9961" w:rsidR="00505EDE" w:rsidRPr="00505EDE" w:rsidRDefault="00505EDE" w:rsidP="00505EDE">
      <w:pPr>
        <w:numPr>
          <w:ilvl w:val="0"/>
          <w:numId w:val="72"/>
        </w:numPr>
        <w:tabs>
          <w:tab w:val="clear" w:pos="0"/>
          <w:tab w:val="num" w:pos="851"/>
        </w:tabs>
        <w:spacing w:after="0" w:line="360" w:lineRule="auto"/>
        <w:ind w:hanging="436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p</w:t>
      </w:r>
      <w:r w:rsidRPr="00505EDE">
        <w:rPr>
          <w:rFonts w:eastAsia="Cambria" w:cs="Calibri"/>
          <w:bCs/>
          <w:color w:val="000000"/>
        </w:rPr>
        <w:t>rzed złożeniem dokumentacji projektowej w administracji budowlanej celem uzyskania decyzji pozwolenia na budowę Wykonawca zobowiązany jest uzyskać akceptację Zamawiającego oraz pozytywną opinię Zespołu ds. Estetyki Miasta działającym przy Wydziale Polityki Przestrzennej Urzędu Miejskiego w Słupsku</w:t>
      </w:r>
      <w:r w:rsidR="00EC6164">
        <w:rPr>
          <w:rFonts w:eastAsia="Cambria" w:cs="Calibri"/>
          <w:bCs/>
          <w:color w:val="000000"/>
        </w:rPr>
        <w:t>,</w:t>
      </w:r>
    </w:p>
    <w:p w14:paraId="43AA9C02" w14:textId="59117C7C" w:rsidR="00505EDE" w:rsidRPr="00505EDE" w:rsidRDefault="00EC6164" w:rsidP="00505EDE">
      <w:pPr>
        <w:numPr>
          <w:ilvl w:val="0"/>
          <w:numId w:val="72"/>
        </w:numPr>
        <w:tabs>
          <w:tab w:val="left" w:pos="360"/>
        </w:tabs>
        <w:spacing w:after="0" w:line="360" w:lineRule="auto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Wykonawca zobowiązany jest do u</w:t>
      </w:r>
      <w:r w:rsidR="00505EDE" w:rsidRPr="00505EDE">
        <w:rPr>
          <w:rFonts w:eastAsia="Cambria" w:cs="Calibri"/>
          <w:bCs/>
          <w:color w:val="000000"/>
        </w:rPr>
        <w:t>zyska</w:t>
      </w:r>
      <w:r>
        <w:rPr>
          <w:rFonts w:eastAsia="Cambria" w:cs="Calibri"/>
          <w:bCs/>
          <w:color w:val="000000"/>
        </w:rPr>
        <w:t>nia</w:t>
      </w:r>
      <w:r w:rsidR="00505EDE" w:rsidRPr="00505EDE">
        <w:rPr>
          <w:rFonts w:eastAsia="Cambria" w:cs="Calibri"/>
          <w:bCs/>
          <w:color w:val="000000"/>
        </w:rPr>
        <w:t xml:space="preserve"> </w:t>
      </w:r>
      <w:r w:rsidRPr="00505EDE">
        <w:rPr>
          <w:rFonts w:eastAsia="Cambria" w:cs="Calibri"/>
          <w:bCs/>
          <w:color w:val="000000"/>
        </w:rPr>
        <w:t>opinii</w:t>
      </w:r>
      <w:r w:rsidR="00505EDE" w:rsidRPr="00505EDE">
        <w:rPr>
          <w:rFonts w:eastAsia="Cambria" w:cs="Calibri"/>
          <w:bCs/>
          <w:color w:val="000000"/>
        </w:rPr>
        <w:t xml:space="preserve"> Miejskiej Społecznej Rady ds. osób niepełnosprawnych w zakresie dostępności dla osób niepełnosprawnych</w:t>
      </w:r>
      <w:r>
        <w:rPr>
          <w:rFonts w:eastAsia="Cambria" w:cs="Calibri"/>
          <w:bCs/>
          <w:color w:val="000000"/>
        </w:rPr>
        <w:t>,</w:t>
      </w:r>
    </w:p>
    <w:p w14:paraId="032FDAF6" w14:textId="0A749731" w:rsidR="00505EDE" w:rsidRPr="00505EDE" w:rsidRDefault="00505EDE" w:rsidP="00505EDE">
      <w:pPr>
        <w:numPr>
          <w:ilvl w:val="0"/>
          <w:numId w:val="72"/>
        </w:numPr>
        <w:tabs>
          <w:tab w:val="left" w:pos="360"/>
        </w:tabs>
        <w:spacing w:after="0" w:line="360" w:lineRule="auto"/>
        <w:rPr>
          <w:rFonts w:eastAsia="Cambria" w:cs="Calibri"/>
          <w:bCs/>
          <w:color w:val="000000"/>
        </w:rPr>
      </w:pPr>
      <w:r w:rsidRPr="00505EDE">
        <w:rPr>
          <w:rFonts w:eastAsia="Cambria" w:cs="Calibri"/>
          <w:bCs/>
          <w:color w:val="000000"/>
        </w:rPr>
        <w:t xml:space="preserve">Wykonawca przenosi na Zamawiającego autorskie prawa majątkowe do wszystkich utworów w rozumieniu ustawy o Prawie autorskim i prawach pokrewnych, wytworzonych w trakcie realizacji przedmiotu </w:t>
      </w:r>
      <w:r w:rsidR="00EC6164">
        <w:rPr>
          <w:rFonts w:eastAsia="Cambria" w:cs="Calibri"/>
          <w:bCs/>
          <w:color w:val="000000"/>
        </w:rPr>
        <w:t>U</w:t>
      </w:r>
      <w:r w:rsidRPr="00505EDE">
        <w:rPr>
          <w:rFonts w:eastAsia="Cambria" w:cs="Calibri"/>
          <w:bCs/>
          <w:color w:val="000000"/>
        </w:rPr>
        <w:t xml:space="preserve">mowy, w szczególności takich jak: opracowania, mapy, wykresy, rysunki, plany, dane, obliczenia, opracowania, dokumentacje projektowe i inne dokumenty powstałe przy realizacji niniejszej </w:t>
      </w:r>
      <w:r w:rsidR="00EC6164">
        <w:rPr>
          <w:rFonts w:eastAsia="Cambria" w:cs="Calibri"/>
          <w:bCs/>
          <w:color w:val="000000"/>
        </w:rPr>
        <w:t>U</w:t>
      </w:r>
      <w:r w:rsidRPr="00505EDE">
        <w:rPr>
          <w:rFonts w:eastAsia="Cambria" w:cs="Calibri"/>
          <w:bCs/>
          <w:color w:val="000000"/>
        </w:rPr>
        <w:t>mowy z prawem do wyłącznego korzystania z nich na wszystkich polach eksploatacji oraz do rozporządzania nimi</w:t>
      </w:r>
      <w:r w:rsidR="00B225F2">
        <w:rPr>
          <w:rFonts w:eastAsia="Cambria" w:cs="Calibri"/>
          <w:bCs/>
          <w:color w:val="000000"/>
        </w:rPr>
        <w:t>,</w:t>
      </w:r>
    </w:p>
    <w:p w14:paraId="5DEFC7DD" w14:textId="542EF8AA" w:rsidR="00505EDE" w:rsidRPr="00505EDE" w:rsidRDefault="00505EDE" w:rsidP="00505EDE">
      <w:pPr>
        <w:numPr>
          <w:ilvl w:val="0"/>
          <w:numId w:val="72"/>
        </w:numPr>
        <w:tabs>
          <w:tab w:val="left" w:pos="360"/>
        </w:tabs>
        <w:spacing w:after="0" w:line="360" w:lineRule="auto"/>
        <w:rPr>
          <w:rFonts w:eastAsia="Cambria" w:cs="Calibri"/>
          <w:bCs/>
          <w:color w:val="000000"/>
        </w:rPr>
      </w:pPr>
      <w:r w:rsidRPr="00505EDE">
        <w:rPr>
          <w:rFonts w:eastAsia="Cambria" w:cs="Calibri"/>
          <w:bCs/>
          <w:color w:val="000000"/>
        </w:rPr>
        <w:t>Wykonawca zobligowany będzie uczestniczyć w min. 3 spotkaniach roboczych z Zamawiającym w siedzibie Zamawiającego</w:t>
      </w:r>
      <w:r w:rsidR="00B225F2">
        <w:rPr>
          <w:rFonts w:eastAsia="Cambria" w:cs="Calibri"/>
          <w:bCs/>
          <w:color w:val="000000"/>
        </w:rPr>
        <w:t>,</w:t>
      </w:r>
    </w:p>
    <w:p w14:paraId="52D3417A" w14:textId="1019270A" w:rsidR="00505EDE" w:rsidRPr="00505EDE" w:rsidRDefault="00B225F2" w:rsidP="00505EDE">
      <w:pPr>
        <w:numPr>
          <w:ilvl w:val="0"/>
          <w:numId w:val="72"/>
        </w:numPr>
        <w:tabs>
          <w:tab w:val="left" w:pos="360"/>
        </w:tabs>
        <w:spacing w:after="0" w:line="360" w:lineRule="auto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Wykonawca u</w:t>
      </w:r>
      <w:r w:rsidR="00505EDE" w:rsidRPr="00505EDE">
        <w:rPr>
          <w:rFonts w:eastAsia="Cambria" w:cs="Calibri"/>
          <w:bCs/>
          <w:color w:val="000000"/>
        </w:rPr>
        <w:t>zyska aktualną mapę do celów projektowych</w:t>
      </w:r>
      <w:r>
        <w:rPr>
          <w:rFonts w:eastAsia="Cambria" w:cs="Calibri"/>
          <w:bCs/>
          <w:color w:val="000000"/>
        </w:rPr>
        <w:t>,</w:t>
      </w:r>
    </w:p>
    <w:p w14:paraId="0D83CE26" w14:textId="4AAD072A" w:rsidR="00505EDE" w:rsidRPr="00505EDE" w:rsidRDefault="00505EDE" w:rsidP="00505EDE">
      <w:pPr>
        <w:numPr>
          <w:ilvl w:val="0"/>
          <w:numId w:val="72"/>
        </w:numPr>
        <w:tabs>
          <w:tab w:val="left" w:pos="360"/>
        </w:tabs>
        <w:spacing w:after="0" w:line="360" w:lineRule="auto"/>
        <w:rPr>
          <w:rFonts w:eastAsia="Cambria" w:cs="Calibri"/>
          <w:bCs/>
          <w:color w:val="000000"/>
        </w:rPr>
      </w:pPr>
      <w:r w:rsidRPr="00505EDE">
        <w:rPr>
          <w:rFonts w:eastAsia="Cambria" w:cs="Calibri"/>
          <w:bCs/>
          <w:color w:val="000000"/>
        </w:rPr>
        <w:t xml:space="preserve">Wykonawca sprawować będzie nadzór autorski w trakcie realizacji robót budowlanych zgodnie z warunkami </w:t>
      </w:r>
      <w:r w:rsidR="00B225F2">
        <w:rPr>
          <w:rFonts w:eastAsia="Cambria" w:cs="Calibri"/>
          <w:bCs/>
          <w:color w:val="000000"/>
        </w:rPr>
        <w:t>U</w:t>
      </w:r>
      <w:r w:rsidRPr="00505EDE">
        <w:rPr>
          <w:rFonts w:eastAsia="Cambria" w:cs="Calibri"/>
          <w:bCs/>
          <w:color w:val="000000"/>
        </w:rPr>
        <w:t xml:space="preserve">mowy, stosownie do art. 20 ust. 1 pkt 4 Prawa </w:t>
      </w:r>
      <w:r w:rsidR="00B225F2" w:rsidRPr="00505EDE">
        <w:rPr>
          <w:rFonts w:eastAsia="Cambria" w:cs="Calibri"/>
          <w:bCs/>
          <w:color w:val="000000"/>
        </w:rPr>
        <w:t>budowlanego</w:t>
      </w:r>
      <w:r w:rsidRPr="00505EDE">
        <w:rPr>
          <w:rFonts w:eastAsia="Cambria" w:cs="Calibri"/>
          <w:bCs/>
          <w:color w:val="000000"/>
        </w:rPr>
        <w:t xml:space="preserve"> oraz wynikający z zaistniałych potrzeb rozwiązywania problemów powstałych na tle realizacji zadania, </w:t>
      </w:r>
      <w:r w:rsidR="00B225F2" w:rsidRPr="00505EDE">
        <w:rPr>
          <w:rFonts w:eastAsia="Cambria" w:cs="Calibri"/>
          <w:bCs/>
          <w:color w:val="000000"/>
        </w:rPr>
        <w:t>m.in.:</w:t>
      </w:r>
    </w:p>
    <w:p w14:paraId="14883FB4" w14:textId="6534EA4A" w:rsidR="00505EDE" w:rsidRPr="00505EDE" w:rsidRDefault="00B225F2" w:rsidP="00B225F2">
      <w:pPr>
        <w:numPr>
          <w:ilvl w:val="0"/>
          <w:numId w:val="70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w</w:t>
      </w:r>
      <w:r w:rsidR="00505EDE" w:rsidRPr="00505EDE">
        <w:rPr>
          <w:rFonts w:eastAsia="Cambria" w:cs="Calibri"/>
          <w:bCs/>
          <w:color w:val="000000"/>
        </w:rPr>
        <w:t>yjaśnienie wątpliwości Zamawiającego i wykonawcy robót budowlanych powstałych w trakcie prowadzonego postępowania przetargowego lub w toku realizacji robót poprzez dodatkowe informacje i opracowania, w tym: rysunki robocze, uszczegółowiania rysunków wykonawczych, nanoszenia poprawek lub uzupełnień na dokumentację projektową,</w:t>
      </w:r>
    </w:p>
    <w:p w14:paraId="4A00A333" w14:textId="31C5E4A7" w:rsidR="00505EDE" w:rsidRPr="00505EDE" w:rsidRDefault="00B225F2" w:rsidP="00B225F2">
      <w:pPr>
        <w:numPr>
          <w:ilvl w:val="0"/>
          <w:numId w:val="70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p</w:t>
      </w:r>
      <w:r w:rsidR="00505EDE" w:rsidRPr="00505EDE">
        <w:rPr>
          <w:rFonts w:eastAsia="Cambria" w:cs="Calibri"/>
          <w:bCs/>
          <w:color w:val="000000"/>
        </w:rPr>
        <w:t xml:space="preserve">oprawiania błędów projektowych, likwidacji kolizji między branżami lub uzupełnienia rysunków, detali bądź opisu technologii wykonania nie zawartych w dokumentacji lub w przypadku konieczności wprowadzenia zmian wynikających z błędów projektowych stanowiących istotne odstępstwo od zatwierdzonego projektu i pozwolenia na budowę, Wykonawca zobowiązany jest własnym staraniem i na własny koszt doprowadzić do zgodności </w:t>
      </w:r>
      <w:r w:rsidR="00505EDE" w:rsidRPr="00505EDE">
        <w:rPr>
          <w:rFonts w:eastAsia="Cambria" w:cs="Calibri"/>
          <w:bCs/>
          <w:color w:val="000000"/>
        </w:rPr>
        <w:lastRenderedPageBreak/>
        <w:t xml:space="preserve">z obowiązującym prawem (sporządzenie projektu zamiennego, uzgodnienia, pozwolenia na budowę), </w:t>
      </w:r>
    </w:p>
    <w:p w14:paraId="1581A7F5" w14:textId="0A496F90" w:rsidR="00505EDE" w:rsidRPr="00505EDE" w:rsidRDefault="00B225F2" w:rsidP="00B225F2">
      <w:pPr>
        <w:numPr>
          <w:ilvl w:val="0"/>
          <w:numId w:val="70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d</w:t>
      </w:r>
      <w:r w:rsidR="00505EDE" w:rsidRPr="00505EDE">
        <w:rPr>
          <w:rFonts w:eastAsia="Cambria" w:cs="Calibri"/>
          <w:bCs/>
          <w:color w:val="000000"/>
        </w:rPr>
        <w:t>ziałania w ramach nadzoru autorskiego nie mogą powodować przeszkód i opóźnień w realizacji zadania,</w:t>
      </w:r>
    </w:p>
    <w:p w14:paraId="2A151FF9" w14:textId="288D6B83" w:rsidR="00505EDE" w:rsidRPr="00505EDE" w:rsidRDefault="00B225F2" w:rsidP="00B225F2">
      <w:pPr>
        <w:numPr>
          <w:ilvl w:val="0"/>
          <w:numId w:val="70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n</w:t>
      </w:r>
      <w:r w:rsidR="00505EDE" w:rsidRPr="00505EDE">
        <w:rPr>
          <w:rFonts w:eastAsia="Cambria" w:cs="Calibri"/>
          <w:bCs/>
          <w:color w:val="000000"/>
        </w:rPr>
        <w:t>adzór autorski sprawowany będzie począwszy od dnia rozpoczęcia robót budowlanych i trwał będzie nieprzerwanie do czynności odbioru końcowego i uzyskania pozwolenia na użytkowanie włącznie.</w:t>
      </w:r>
    </w:p>
    <w:p w14:paraId="07784F41" w14:textId="5EA6541E" w:rsidR="00505EDE" w:rsidRPr="00903EF0" w:rsidRDefault="00B225F2" w:rsidP="00B225F2">
      <w:pPr>
        <w:numPr>
          <w:ilvl w:val="0"/>
          <w:numId w:val="71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rFonts w:eastAsia="Cambria" w:cs="Calibri"/>
          <w:bCs/>
        </w:rPr>
      </w:pPr>
      <w:r>
        <w:rPr>
          <w:rFonts w:eastAsia="Cambria" w:cs="Calibri"/>
          <w:bCs/>
          <w:color w:val="000000"/>
        </w:rPr>
        <w:t>w</w:t>
      </w:r>
      <w:r w:rsidR="00505EDE" w:rsidRPr="00505EDE">
        <w:rPr>
          <w:rFonts w:eastAsia="Cambria" w:cs="Calibri"/>
          <w:bCs/>
          <w:color w:val="000000"/>
        </w:rPr>
        <w:t xml:space="preserve"> ramach </w:t>
      </w:r>
      <w:r>
        <w:rPr>
          <w:rFonts w:eastAsia="Cambria" w:cs="Calibri"/>
          <w:bCs/>
          <w:color w:val="000000"/>
        </w:rPr>
        <w:t>Umowy</w:t>
      </w:r>
      <w:r w:rsidR="00505EDE" w:rsidRPr="00505EDE">
        <w:rPr>
          <w:rFonts w:eastAsia="Cambria" w:cs="Calibri"/>
          <w:bCs/>
          <w:color w:val="000000"/>
        </w:rPr>
        <w:t xml:space="preserve"> Wykonawca powinien uzyskać na rzecz i w imieniu Zamawiającego wszelkie wymagane prawem zgody, opinie, uzgodnienia rzeczoznawców, badania </w:t>
      </w:r>
      <w:r w:rsidR="00505EDE" w:rsidRPr="00903EF0">
        <w:rPr>
          <w:rFonts w:eastAsia="Cambria" w:cs="Calibri"/>
          <w:bCs/>
        </w:rPr>
        <w:t>gruntowe i decyzje w tym decyzję pozwolenia na budowę oraz decyzję na wycinkę drzew i krzewów</w:t>
      </w:r>
      <w:r w:rsidRPr="00903EF0">
        <w:rPr>
          <w:rFonts w:eastAsia="Cambria" w:cs="Calibri"/>
          <w:bCs/>
        </w:rPr>
        <w:t xml:space="preserve"> (jeżeli dotyczy)</w:t>
      </w:r>
      <w:r w:rsidR="00505EDE" w:rsidRPr="00903EF0">
        <w:rPr>
          <w:rFonts w:eastAsia="Cambria" w:cs="Calibri"/>
          <w:bCs/>
        </w:rPr>
        <w:t xml:space="preserve">. Oryginały ww. dokumentów Wykonawca zobowiązany jest przekazać Zamawiającemu wraz z dokumentacją. </w:t>
      </w:r>
    </w:p>
    <w:p w14:paraId="2D852224" w14:textId="2A33DCC6" w:rsidR="00505EDE" w:rsidRPr="00505EDE" w:rsidRDefault="00B225F2" w:rsidP="00B225F2">
      <w:pPr>
        <w:numPr>
          <w:ilvl w:val="0"/>
          <w:numId w:val="71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rFonts w:eastAsia="Cambria" w:cs="Calibri"/>
          <w:bCs/>
          <w:color w:val="000000"/>
        </w:rPr>
      </w:pPr>
      <w:r w:rsidRPr="00903EF0">
        <w:rPr>
          <w:rFonts w:eastAsia="Cambria" w:cs="Calibri"/>
          <w:bCs/>
        </w:rPr>
        <w:t>d</w:t>
      </w:r>
      <w:r w:rsidR="00505EDE" w:rsidRPr="00903EF0">
        <w:rPr>
          <w:rFonts w:eastAsia="Cambria" w:cs="Calibri"/>
          <w:bCs/>
        </w:rPr>
        <w:t xml:space="preserve">okumentację projektową </w:t>
      </w:r>
      <w:r w:rsidRPr="00903EF0">
        <w:rPr>
          <w:rFonts w:eastAsia="Cambria" w:cs="Calibri"/>
          <w:bCs/>
        </w:rPr>
        <w:t>Wykonawca</w:t>
      </w:r>
      <w:r w:rsidR="00505EDE" w:rsidRPr="00903EF0">
        <w:rPr>
          <w:rFonts w:eastAsia="Cambria" w:cs="Calibri"/>
          <w:bCs/>
        </w:rPr>
        <w:t xml:space="preserve"> zobowiązuje się dostarczyć w wersji elektronicznej edytowalnej na płytach CD/DVD lub pendrive– 1 egz., w formacie pdf, </w:t>
      </w:r>
      <w:proofErr w:type="spellStart"/>
      <w:r w:rsidR="00505EDE" w:rsidRPr="00903EF0">
        <w:rPr>
          <w:rFonts w:eastAsia="Cambria" w:cs="Calibri"/>
          <w:bCs/>
        </w:rPr>
        <w:t>dwg</w:t>
      </w:r>
      <w:proofErr w:type="spellEnd"/>
      <w:r w:rsidR="00505EDE" w:rsidRPr="00903EF0">
        <w:rPr>
          <w:rFonts w:eastAsia="Cambria" w:cs="Calibri"/>
          <w:bCs/>
        </w:rPr>
        <w:t xml:space="preserve"> lub </w:t>
      </w:r>
      <w:proofErr w:type="spellStart"/>
      <w:r w:rsidR="00505EDE" w:rsidRPr="00505EDE">
        <w:rPr>
          <w:rFonts w:eastAsia="Cambria" w:cs="Calibri"/>
          <w:bCs/>
          <w:color w:val="000000"/>
        </w:rPr>
        <w:t>dxf</w:t>
      </w:r>
      <w:proofErr w:type="spellEnd"/>
      <w:r w:rsidR="00505EDE" w:rsidRPr="00505EDE">
        <w:rPr>
          <w:rFonts w:eastAsia="Cambria" w:cs="Calibri"/>
          <w:bCs/>
          <w:color w:val="000000"/>
        </w:rPr>
        <w:t xml:space="preserve"> - projekt oraz pdf, docx, xls, </w:t>
      </w:r>
      <w:proofErr w:type="spellStart"/>
      <w:r w:rsidR="00505EDE" w:rsidRPr="00505EDE">
        <w:rPr>
          <w:rFonts w:eastAsia="Cambria" w:cs="Calibri"/>
          <w:bCs/>
          <w:color w:val="000000"/>
        </w:rPr>
        <w:t>ath</w:t>
      </w:r>
      <w:proofErr w:type="spellEnd"/>
      <w:r w:rsidR="00505EDE" w:rsidRPr="00505EDE">
        <w:rPr>
          <w:rFonts w:eastAsia="Cambria" w:cs="Calibri"/>
          <w:bCs/>
          <w:color w:val="000000"/>
        </w:rPr>
        <w:t xml:space="preserve"> – w przypadku opisów i pozostałych materiałów oraz w formie papierowej, w ilości:</w:t>
      </w:r>
    </w:p>
    <w:p w14:paraId="677B9B63" w14:textId="0C2CABA4" w:rsidR="00505EDE" w:rsidRPr="00505EDE" w:rsidRDefault="00B225F2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m</w:t>
      </w:r>
      <w:r w:rsidR="00505EDE" w:rsidRPr="00505EDE">
        <w:rPr>
          <w:rFonts w:eastAsia="Cambria" w:cs="Calibri"/>
          <w:bCs/>
          <w:color w:val="000000"/>
        </w:rPr>
        <w:t>apa do celów projektowych – 1 egz.</w:t>
      </w:r>
    </w:p>
    <w:p w14:paraId="0C051CC7" w14:textId="1DD6DFE0" w:rsidR="00505EDE" w:rsidRPr="00505EDE" w:rsidRDefault="00B225F2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p</w:t>
      </w:r>
      <w:r w:rsidR="00505EDE" w:rsidRPr="00505EDE">
        <w:rPr>
          <w:rFonts w:eastAsia="Cambria" w:cs="Calibri"/>
          <w:bCs/>
          <w:color w:val="000000"/>
        </w:rPr>
        <w:t>rojekt budowlany – 5 egz.</w:t>
      </w:r>
    </w:p>
    <w:p w14:paraId="3B2DC2C7" w14:textId="49D3EEB9" w:rsidR="00505EDE" w:rsidRPr="00505EDE" w:rsidRDefault="00B225F2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p</w:t>
      </w:r>
      <w:r w:rsidR="00505EDE" w:rsidRPr="00505EDE">
        <w:rPr>
          <w:rFonts w:eastAsia="Cambria" w:cs="Calibri"/>
          <w:bCs/>
          <w:color w:val="000000"/>
        </w:rPr>
        <w:t>rojekt rozbiórki – 5 egz.</w:t>
      </w:r>
    </w:p>
    <w:p w14:paraId="659626E1" w14:textId="7CE5581C" w:rsidR="00505EDE" w:rsidRPr="00505EDE" w:rsidRDefault="00B225F2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p</w:t>
      </w:r>
      <w:r w:rsidR="00505EDE" w:rsidRPr="00505EDE">
        <w:rPr>
          <w:rFonts w:eastAsia="Cambria" w:cs="Calibri"/>
          <w:bCs/>
          <w:color w:val="000000"/>
        </w:rPr>
        <w:t>rojekt techniczny (wykonawczy) – 5 egz. - dla każdej branży</w:t>
      </w:r>
    </w:p>
    <w:p w14:paraId="4C5E76BB" w14:textId="04EDB7F0" w:rsidR="00505EDE" w:rsidRPr="00505EDE" w:rsidRDefault="00B225F2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k</w:t>
      </w:r>
      <w:r w:rsidR="00505EDE" w:rsidRPr="00505EDE">
        <w:rPr>
          <w:rFonts w:eastAsia="Cambria" w:cs="Calibri"/>
          <w:bCs/>
          <w:color w:val="000000"/>
        </w:rPr>
        <w:t>osztorysy inwestorskie – 2 egz.</w:t>
      </w:r>
    </w:p>
    <w:p w14:paraId="5EFDBA79" w14:textId="208A70D1" w:rsidR="00505EDE" w:rsidRPr="00505EDE" w:rsidRDefault="00B225F2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p</w:t>
      </w:r>
      <w:r w:rsidR="00505EDE" w:rsidRPr="00505EDE">
        <w:rPr>
          <w:rFonts w:eastAsia="Cambria" w:cs="Calibri"/>
          <w:bCs/>
          <w:color w:val="000000"/>
        </w:rPr>
        <w:t xml:space="preserve">rzedmiary robót – 2 egz. </w:t>
      </w:r>
    </w:p>
    <w:p w14:paraId="46E7AC4B" w14:textId="77777777" w:rsidR="00505EDE" w:rsidRPr="00505EDE" w:rsidRDefault="00505EDE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 w:rsidRPr="00505EDE">
        <w:rPr>
          <w:rFonts w:eastAsia="Cambria" w:cs="Calibri"/>
          <w:bCs/>
          <w:color w:val="000000"/>
        </w:rPr>
        <w:t xml:space="preserve">Specyfikacje Techniczne Wykonania i Odbioru Robót Budowlanych (STWiORB) – 2 kpl. </w:t>
      </w:r>
    </w:p>
    <w:p w14:paraId="40C98825" w14:textId="5AFA5EB2" w:rsidR="00505EDE" w:rsidRPr="00505EDE" w:rsidRDefault="00B225F2" w:rsidP="00B225F2">
      <w:pPr>
        <w:numPr>
          <w:ilvl w:val="0"/>
          <w:numId w:val="69"/>
        </w:numPr>
        <w:tabs>
          <w:tab w:val="left" w:pos="360"/>
        </w:tabs>
        <w:spacing w:after="0" w:line="360" w:lineRule="auto"/>
        <w:ind w:left="1276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i</w:t>
      </w:r>
      <w:r w:rsidR="00505EDE" w:rsidRPr="00505EDE">
        <w:rPr>
          <w:rFonts w:eastAsia="Cambria" w:cs="Calibri"/>
          <w:bCs/>
          <w:color w:val="000000"/>
        </w:rPr>
        <w:t xml:space="preserve">nformacja dotycząca bezpieczeństwa i ochrony zdrowia (BIOZ), w </w:t>
      </w:r>
      <w:r w:rsidRPr="00505EDE">
        <w:rPr>
          <w:rFonts w:eastAsia="Cambria" w:cs="Calibri"/>
          <w:bCs/>
          <w:color w:val="000000"/>
        </w:rPr>
        <w:t>przypadku,</w:t>
      </w:r>
      <w:r w:rsidR="00505EDE" w:rsidRPr="00505EDE">
        <w:rPr>
          <w:rFonts w:eastAsia="Cambria" w:cs="Calibri"/>
          <w:bCs/>
          <w:color w:val="000000"/>
        </w:rPr>
        <w:t xml:space="preserve"> gdy jej opracowanie jest wymagane na podstawie odrębnych przepisów</w:t>
      </w:r>
      <w:r w:rsidR="0041411A">
        <w:rPr>
          <w:rFonts w:eastAsia="Cambria" w:cs="Calibri"/>
          <w:bCs/>
          <w:color w:val="000000"/>
        </w:rPr>
        <w:t>,</w:t>
      </w:r>
      <w:r w:rsidR="00505EDE" w:rsidRPr="00505EDE">
        <w:rPr>
          <w:rFonts w:eastAsia="Cambria" w:cs="Calibri"/>
          <w:bCs/>
          <w:color w:val="000000"/>
        </w:rPr>
        <w:t xml:space="preserve"> </w:t>
      </w:r>
    </w:p>
    <w:p w14:paraId="0E78D78D" w14:textId="035AF9ED" w:rsidR="00505EDE" w:rsidRPr="00505EDE" w:rsidRDefault="00B225F2" w:rsidP="0041411A">
      <w:pPr>
        <w:numPr>
          <w:ilvl w:val="0"/>
          <w:numId w:val="73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w</w:t>
      </w:r>
      <w:r w:rsidR="00505EDE" w:rsidRPr="00505EDE">
        <w:rPr>
          <w:rFonts w:eastAsia="Cambria" w:cs="Calibri"/>
          <w:bCs/>
          <w:color w:val="000000"/>
        </w:rPr>
        <w:t>szystkie egzemplarze projektu muszą być opatrzone podpisami i oświadczeniami, które wymaga Prawo Budowlane</w:t>
      </w:r>
      <w:r w:rsidR="0041411A">
        <w:rPr>
          <w:rFonts w:eastAsia="Cambria" w:cs="Calibri"/>
          <w:bCs/>
          <w:color w:val="000000"/>
        </w:rPr>
        <w:t>,</w:t>
      </w:r>
    </w:p>
    <w:p w14:paraId="4CF1E31C" w14:textId="4765A314" w:rsidR="00505EDE" w:rsidRPr="00505EDE" w:rsidRDefault="00B225F2" w:rsidP="0041411A">
      <w:pPr>
        <w:numPr>
          <w:ilvl w:val="0"/>
          <w:numId w:val="73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o</w:t>
      </w:r>
      <w:r w:rsidR="00505EDE" w:rsidRPr="00505EDE">
        <w:rPr>
          <w:rFonts w:eastAsia="Cambria" w:cs="Calibri"/>
          <w:bCs/>
          <w:color w:val="000000"/>
        </w:rPr>
        <w:t>pracowana dokumentacja projektowa wraz z kosztorysem inwestorskim, przedmiarem robót oraz STWiORB, niezbędna do wszczęcia postępowania o udzielenie zamówienia publicznego, posłuży do opisania przedmiotu zamówienia na wykonanie robót budowlanych w ramach zadania inwestycyjnego</w:t>
      </w:r>
      <w:r w:rsidR="0041411A">
        <w:rPr>
          <w:rFonts w:eastAsia="Cambria" w:cs="Calibri"/>
          <w:bCs/>
          <w:color w:val="000000"/>
        </w:rPr>
        <w:t>,</w:t>
      </w:r>
    </w:p>
    <w:p w14:paraId="76A28D6C" w14:textId="267FF844" w:rsidR="00505EDE" w:rsidRPr="00505EDE" w:rsidRDefault="0041411A" w:rsidP="0041411A">
      <w:pPr>
        <w:numPr>
          <w:ilvl w:val="0"/>
          <w:numId w:val="73"/>
        </w:numPr>
        <w:tabs>
          <w:tab w:val="clear" w:pos="0"/>
          <w:tab w:val="num" w:pos="851"/>
        </w:tabs>
        <w:spacing w:after="0" w:line="360" w:lineRule="auto"/>
        <w:ind w:left="851" w:hanging="491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w</w:t>
      </w:r>
      <w:r w:rsidR="00505EDE" w:rsidRPr="00505EDE">
        <w:rPr>
          <w:rFonts w:eastAsia="Cambria" w:cs="Calibri"/>
          <w:bCs/>
          <w:color w:val="000000"/>
        </w:rPr>
        <w:t xml:space="preserve"> wykonywanej dokumentacji projektowej rozwiązania technologiczne i zastosowane materiały należy opisać w sposób jednoznaczny i wyczerpujący za pomocą dostatecznie dokładnych i zrozumiałych określeń. W dokumentacji projektowej nie mogą być wskazane nazwy własne, znaki towarowe, patenty lub pochodzenie oraz sformułowania, które mogłyby utrudniać uczciwą konkurencję. W przypadku gdy jest to uzasadnione specyfiką zamówienia i brakiem możliwości precyzyjnego określenia rozwiązań technologicznych oraz materiałów za pomocą dostatecznie dokładnych określeń, Wykonawca może zastosować określenia wskazane w zdaniu poprzednim, </w:t>
      </w:r>
      <w:r w:rsidR="00505EDE" w:rsidRPr="00505EDE">
        <w:rPr>
          <w:rFonts w:eastAsia="Cambria" w:cs="Calibri"/>
          <w:bCs/>
          <w:color w:val="000000"/>
        </w:rPr>
        <w:lastRenderedPageBreak/>
        <w:t>pod warunkiem bezwzględnego zamieszczenia zapisu „lub równoważne”, wskazując równocześnie na minimalne wymagania techniczne materiałów lub technologii równoważnych. W przypadku użycia nazw własnych, znaków towarowych, patentów lub pochodzenia oraz sformułowań, które mogłyby utrudnić uczciwą konkurencję, Wykonawca powinien przedłożyć pisemne uzasadnienie ich użycia</w:t>
      </w:r>
      <w:r>
        <w:rPr>
          <w:rFonts w:eastAsia="Cambria" w:cs="Calibri"/>
          <w:bCs/>
          <w:color w:val="000000"/>
        </w:rPr>
        <w:t>,</w:t>
      </w:r>
    </w:p>
    <w:p w14:paraId="551869C9" w14:textId="17D93F57" w:rsidR="00505EDE" w:rsidRPr="00505EDE" w:rsidRDefault="00505EDE" w:rsidP="0041411A">
      <w:pPr>
        <w:numPr>
          <w:ilvl w:val="0"/>
          <w:numId w:val="73"/>
        </w:numPr>
        <w:tabs>
          <w:tab w:val="clear" w:pos="0"/>
          <w:tab w:val="num" w:pos="851"/>
        </w:tabs>
        <w:spacing w:after="0" w:line="360" w:lineRule="auto"/>
        <w:ind w:left="851" w:hanging="491"/>
        <w:rPr>
          <w:rFonts w:eastAsia="Cambria" w:cs="Calibri"/>
          <w:bCs/>
          <w:color w:val="000000"/>
        </w:rPr>
      </w:pPr>
      <w:r w:rsidRPr="00505EDE">
        <w:rPr>
          <w:rFonts w:eastAsia="Cambria" w:cs="Calibri"/>
          <w:bCs/>
          <w:color w:val="000000"/>
        </w:rPr>
        <w:t xml:space="preserve">Wykonawca na bieżąco z Zamawiającym będzie uzgadniał zastosowanie rozwiązań projektowych w ramach przedmiotu zamówienia, zwłaszcza w zakresie istotnych elementów mających wpływ na koszty związane z realizacją robót budowlanych w oparciu o </w:t>
      </w:r>
      <w:r w:rsidR="0041411A" w:rsidRPr="00505EDE">
        <w:rPr>
          <w:rFonts w:eastAsia="Cambria" w:cs="Calibri"/>
          <w:bCs/>
          <w:color w:val="000000"/>
        </w:rPr>
        <w:t>wykonaną dokumentację</w:t>
      </w:r>
      <w:r w:rsidR="0041411A">
        <w:rPr>
          <w:rFonts w:eastAsia="Cambria" w:cs="Calibri"/>
          <w:bCs/>
          <w:color w:val="000000"/>
        </w:rPr>
        <w:t>,</w:t>
      </w:r>
      <w:r w:rsidRPr="00505EDE">
        <w:rPr>
          <w:rFonts w:eastAsia="Cambria" w:cs="Calibri"/>
          <w:bCs/>
          <w:color w:val="000000"/>
        </w:rPr>
        <w:t xml:space="preserve"> </w:t>
      </w:r>
    </w:p>
    <w:p w14:paraId="249F201C" w14:textId="13362491" w:rsidR="00505EDE" w:rsidRDefault="00213C8E" w:rsidP="0041411A">
      <w:pPr>
        <w:numPr>
          <w:ilvl w:val="0"/>
          <w:numId w:val="73"/>
        </w:numPr>
        <w:tabs>
          <w:tab w:val="clear" w:pos="0"/>
          <w:tab w:val="num" w:pos="851"/>
        </w:tabs>
        <w:spacing w:after="0" w:line="360" w:lineRule="auto"/>
        <w:ind w:left="851" w:hanging="491"/>
        <w:rPr>
          <w:rFonts w:eastAsia="Cambria" w:cs="Calibri"/>
          <w:bCs/>
          <w:color w:val="000000"/>
        </w:rPr>
      </w:pPr>
      <w:r>
        <w:rPr>
          <w:rFonts w:eastAsia="Cambria" w:cs="Calibri"/>
          <w:bCs/>
          <w:color w:val="000000"/>
        </w:rPr>
        <w:t>d</w:t>
      </w:r>
      <w:r w:rsidR="00505EDE" w:rsidRPr="00505EDE">
        <w:rPr>
          <w:rFonts w:eastAsia="Cambria" w:cs="Calibri"/>
          <w:bCs/>
          <w:color w:val="000000"/>
        </w:rPr>
        <w:t>okumentacje powinny zawierać opis materiałów i rozwiązań projektowych za pomocą cech technicznych i jakościowych z zachowaniem Polskich Norm przenoszących normy europejskie lub norm innych państw członkowskich Europejskiego Obszaru Gospodarczego przenoszących te normy</w:t>
      </w:r>
      <w:r>
        <w:rPr>
          <w:rFonts w:eastAsia="Cambria" w:cs="Calibri"/>
          <w:bCs/>
          <w:color w:val="000000"/>
        </w:rPr>
        <w:t>,</w:t>
      </w:r>
    </w:p>
    <w:p w14:paraId="7BB73294" w14:textId="54236D65" w:rsidR="00213C8E" w:rsidRPr="00903EF0" w:rsidRDefault="00213C8E" w:rsidP="0041411A">
      <w:pPr>
        <w:numPr>
          <w:ilvl w:val="0"/>
          <w:numId w:val="73"/>
        </w:numPr>
        <w:tabs>
          <w:tab w:val="clear" w:pos="0"/>
          <w:tab w:val="num" w:pos="851"/>
        </w:tabs>
        <w:spacing w:after="0" w:line="360" w:lineRule="auto"/>
        <w:ind w:left="851" w:hanging="491"/>
        <w:rPr>
          <w:rFonts w:eastAsia="Cambria" w:cs="Calibri"/>
          <w:bCs/>
        </w:rPr>
      </w:pPr>
      <w:r w:rsidRPr="00903EF0">
        <w:rPr>
          <w:rFonts w:eastAsia="Cambria"/>
          <w:bCs/>
        </w:rPr>
        <w:t>Wykonawca przeprowadzi we własnym zakresie i na własny koszt wszelkie badania, pomiary, uzgodnienia niezbędne do opracowania dokumentacji projektowej,</w:t>
      </w:r>
    </w:p>
    <w:p w14:paraId="09786685" w14:textId="56BE7AAA" w:rsidR="000A1066" w:rsidRPr="00903EF0" w:rsidRDefault="006351D7" w:rsidP="00213C8E">
      <w:pPr>
        <w:numPr>
          <w:ilvl w:val="0"/>
          <w:numId w:val="73"/>
        </w:numPr>
        <w:tabs>
          <w:tab w:val="clear" w:pos="0"/>
          <w:tab w:val="num" w:pos="851"/>
        </w:tabs>
        <w:spacing w:after="0" w:line="360" w:lineRule="auto"/>
        <w:ind w:left="851" w:hanging="491"/>
        <w:rPr>
          <w:rFonts w:eastAsia="Cambria" w:cs="Calibri"/>
          <w:bCs/>
        </w:rPr>
      </w:pPr>
      <w:r w:rsidRPr="00903EF0">
        <w:rPr>
          <w:bCs/>
        </w:rPr>
        <w:t xml:space="preserve">Wykonawca zobowiązany jest dokonać </w:t>
      </w:r>
      <w:r w:rsidR="00956CA4" w:rsidRPr="00903EF0">
        <w:rPr>
          <w:bCs/>
        </w:rPr>
        <w:t>poprawek, uzupełnień</w:t>
      </w:r>
      <w:r w:rsidR="000A1066" w:rsidRPr="00903EF0">
        <w:rPr>
          <w:bCs/>
        </w:rPr>
        <w:t>,</w:t>
      </w:r>
      <w:r w:rsidR="00956CA4" w:rsidRPr="00903EF0">
        <w:rPr>
          <w:bCs/>
        </w:rPr>
        <w:t xml:space="preserve"> o których mowa w </w:t>
      </w:r>
      <w:r w:rsidR="00956CA4" w:rsidRPr="00903EF0">
        <w:rPr>
          <w:rFonts w:cstheme="minorHAnsi"/>
          <w:bCs/>
        </w:rPr>
        <w:t>§</w:t>
      </w:r>
      <w:r w:rsidR="00956CA4" w:rsidRPr="00903EF0">
        <w:rPr>
          <w:bCs/>
        </w:rPr>
        <w:t xml:space="preserve"> 6</w:t>
      </w:r>
      <w:r w:rsidR="00096D7C" w:rsidRPr="00903EF0">
        <w:rPr>
          <w:bCs/>
        </w:rPr>
        <w:t xml:space="preserve"> </w:t>
      </w:r>
      <w:r w:rsidR="00096D7C" w:rsidRPr="00903EF0">
        <w:rPr>
          <w:rFonts w:eastAsia="Times New Roman" w:cs="Times New Roman"/>
          <w:bCs/>
          <w:lang w:eastAsia="pl-PL"/>
        </w:rPr>
        <w:t>ust. 1 pkt 1 lit. b, pkt 2 lit. b i c, pkt 3 lit. b</w:t>
      </w:r>
      <w:r w:rsidR="00006B40" w:rsidRPr="00903EF0">
        <w:rPr>
          <w:rFonts w:eastAsia="Times New Roman" w:cs="Times New Roman"/>
          <w:bCs/>
          <w:lang w:eastAsia="pl-PL"/>
        </w:rPr>
        <w:t xml:space="preserve"> i c</w:t>
      </w:r>
      <w:r w:rsidR="00096D7C" w:rsidRPr="00903EF0">
        <w:rPr>
          <w:rFonts w:eastAsia="Times New Roman" w:cs="Times New Roman"/>
          <w:bCs/>
          <w:lang w:eastAsia="pl-PL"/>
        </w:rPr>
        <w:t xml:space="preserve"> </w:t>
      </w:r>
      <w:r w:rsidR="00956CA4" w:rsidRPr="00903EF0">
        <w:rPr>
          <w:bCs/>
        </w:rPr>
        <w:t>Umowy, w terminie wyznaczonym przez Zamawiającego,</w:t>
      </w:r>
    </w:p>
    <w:p w14:paraId="3131790E" w14:textId="1CA56B54" w:rsidR="00BD6CBC" w:rsidRPr="00D612FF" w:rsidRDefault="00BD6CBC" w:rsidP="00395E10">
      <w:pPr>
        <w:numPr>
          <w:ilvl w:val="0"/>
          <w:numId w:val="2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 w:themeColor="text1"/>
        </w:rPr>
      </w:pPr>
      <w:r w:rsidRPr="007F17D5">
        <w:rPr>
          <w:rFonts w:eastAsia="Times New Roman" w:cs="Times New Roman"/>
          <w:color w:val="000000" w:themeColor="text1"/>
          <w:lang w:eastAsia="pl-PL"/>
        </w:rPr>
        <w:t>W przypadku stwierdzenia, że prace wykonywane są niezgodnie z Umową, obowiązującymi przepisami lub w sposób wadliwy, Zamawiający może odmówić zapłaty i żądać ich ponownego wykonania lub odstąpić od Umowy w całości lub w części z winy Wykonawcy, również przed terminem wykonania Umowy.</w:t>
      </w:r>
    </w:p>
    <w:p w14:paraId="75403286" w14:textId="0263293B" w:rsidR="0031419C" w:rsidRDefault="006E3510" w:rsidP="00395E10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357" w:hanging="357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Zamawiający zobowiązuje się w szczególności do:</w:t>
      </w:r>
    </w:p>
    <w:p w14:paraId="3ADF2302" w14:textId="0DF5A733" w:rsidR="0031419C" w:rsidRDefault="006E3510" w:rsidP="00395E10">
      <w:pPr>
        <w:numPr>
          <w:ilvl w:val="1"/>
          <w:numId w:val="2"/>
        </w:numPr>
        <w:tabs>
          <w:tab w:val="clear" w:pos="720"/>
          <w:tab w:val="left" w:pos="360"/>
        </w:tabs>
        <w:spacing w:after="0" w:line="360" w:lineRule="auto"/>
        <w:rPr>
          <w:color w:val="000000"/>
        </w:rPr>
      </w:pPr>
      <w:r>
        <w:rPr>
          <w:rFonts w:eastAsia="Times New Roman" w:cs="Calibri"/>
          <w:color w:val="000000"/>
          <w:lang w:eastAsia="pl-PL"/>
        </w:rPr>
        <w:t>dostarczenia Wykonawcy wszelkich, materiałów i informacji niezbędnych do należytego wykonania zamówienia</w:t>
      </w:r>
      <w:r>
        <w:rPr>
          <w:rFonts w:eastAsia="Times New Roman" w:cs="Times New Roman"/>
          <w:color w:val="000000"/>
          <w:lang w:eastAsia="pl-PL"/>
        </w:rPr>
        <w:t>,</w:t>
      </w:r>
      <w:r w:rsidR="0024015A">
        <w:rPr>
          <w:rFonts w:eastAsia="Times New Roman" w:cs="Times New Roman"/>
          <w:color w:val="000000"/>
          <w:lang w:eastAsia="pl-PL"/>
        </w:rPr>
        <w:t xml:space="preserve"> w których jest posiadaniu,</w:t>
      </w:r>
    </w:p>
    <w:p w14:paraId="1D4EE5F6" w14:textId="606E852F" w:rsidR="0031419C" w:rsidRDefault="006E3510" w:rsidP="00395E10">
      <w:pPr>
        <w:numPr>
          <w:ilvl w:val="1"/>
          <w:numId w:val="2"/>
        </w:numPr>
        <w:tabs>
          <w:tab w:val="clear" w:pos="720"/>
          <w:tab w:val="left" w:pos="360"/>
        </w:tabs>
        <w:spacing w:after="0" w:line="360" w:lineRule="auto"/>
        <w:rPr>
          <w:color w:val="000000"/>
        </w:rPr>
      </w:pPr>
      <w:r>
        <w:rPr>
          <w:rFonts w:eastAsia="Times New Roman" w:cs="Calibri"/>
          <w:color w:val="000000"/>
          <w:lang w:eastAsia="pl-PL"/>
        </w:rPr>
        <w:t xml:space="preserve">współpracy z Wykonawcą w zakresie realizacji przedmiotu </w:t>
      </w:r>
      <w:r w:rsidR="007B50AA">
        <w:rPr>
          <w:rFonts w:eastAsia="Times New Roman" w:cs="Calibri"/>
          <w:color w:val="000000"/>
          <w:lang w:eastAsia="pl-PL"/>
        </w:rPr>
        <w:t>U</w:t>
      </w:r>
      <w:r>
        <w:rPr>
          <w:rFonts w:eastAsia="Times New Roman" w:cs="Calibri"/>
          <w:color w:val="000000"/>
          <w:lang w:eastAsia="pl-PL"/>
        </w:rPr>
        <w:t>mowy,</w:t>
      </w:r>
    </w:p>
    <w:p w14:paraId="3A10A5BF" w14:textId="714D7626" w:rsidR="006C4DFC" w:rsidRPr="00607B5B" w:rsidRDefault="006E3510" w:rsidP="00607B5B">
      <w:pPr>
        <w:numPr>
          <w:ilvl w:val="1"/>
          <w:numId w:val="2"/>
        </w:numPr>
        <w:tabs>
          <w:tab w:val="clear" w:pos="720"/>
          <w:tab w:val="left" w:pos="360"/>
        </w:tabs>
        <w:spacing w:after="0" w:line="360" w:lineRule="auto"/>
        <w:rPr>
          <w:color w:val="000000"/>
        </w:rPr>
      </w:pPr>
      <w:r>
        <w:rPr>
          <w:rFonts w:eastAsia="Times New Roman" w:cs="Calibri"/>
          <w:color w:val="000000"/>
          <w:lang w:eastAsia="pl-PL"/>
        </w:rPr>
        <w:t xml:space="preserve">zapłaty wynagrodzenia za prawidłowo wykonany i odebrany przedmiot </w:t>
      </w:r>
      <w:r w:rsidR="007B50AA">
        <w:rPr>
          <w:rFonts w:eastAsia="Times New Roman" w:cs="Calibri"/>
          <w:color w:val="000000"/>
          <w:lang w:eastAsia="pl-PL"/>
        </w:rPr>
        <w:t>Umowy</w:t>
      </w:r>
      <w:r>
        <w:rPr>
          <w:rFonts w:eastAsia="Times New Roman" w:cs="Calibri"/>
          <w:color w:val="000000"/>
          <w:lang w:eastAsia="pl-PL"/>
        </w:rPr>
        <w:t>.</w:t>
      </w:r>
      <w:r w:rsidR="00AC3C51">
        <w:rPr>
          <w:rFonts w:eastAsia="Times New Roman" w:cs="Calibri"/>
          <w:color w:val="000000"/>
          <w:lang w:eastAsia="pl-PL"/>
        </w:rPr>
        <w:br/>
      </w:r>
    </w:p>
    <w:p w14:paraId="61B6EE37" w14:textId="57E9A94C" w:rsidR="0031419C" w:rsidRDefault="006E3510">
      <w:pPr>
        <w:tabs>
          <w:tab w:val="left" w:pos="360"/>
        </w:tabs>
        <w:spacing w:after="0" w:line="360" w:lineRule="auto"/>
      </w:pPr>
      <w:r>
        <w:rPr>
          <w:rFonts w:eastAsia="Times New Roman" w:cs="Times New Roman"/>
          <w:b/>
          <w:color w:val="000000"/>
          <w:lang w:eastAsia="pl-PL"/>
        </w:rPr>
        <w:t>§ 6.</w:t>
      </w:r>
    </w:p>
    <w:p w14:paraId="41DDA25A" w14:textId="26B67606" w:rsidR="0031419C" w:rsidRDefault="006E3510">
      <w:pPr>
        <w:spacing w:after="120" w:line="360" w:lineRule="auto"/>
      </w:pPr>
      <w:r>
        <w:rPr>
          <w:rFonts w:eastAsia="Times New Roman" w:cs="Times New Roman"/>
          <w:b/>
          <w:color w:val="000000"/>
          <w:lang w:eastAsia="pl-PL"/>
        </w:rPr>
        <w:t xml:space="preserve">Kontrola i odbiór przedmiotu </w:t>
      </w:r>
      <w:r w:rsidR="00416DA0">
        <w:rPr>
          <w:rFonts w:eastAsia="Times New Roman" w:cs="Times New Roman"/>
          <w:b/>
          <w:color w:val="000000"/>
          <w:lang w:eastAsia="pl-PL"/>
        </w:rPr>
        <w:t>U</w:t>
      </w:r>
      <w:r>
        <w:rPr>
          <w:rFonts w:eastAsia="Times New Roman" w:cs="Times New Roman"/>
          <w:b/>
          <w:color w:val="000000"/>
          <w:lang w:eastAsia="pl-PL"/>
        </w:rPr>
        <w:t>mowy</w:t>
      </w:r>
    </w:p>
    <w:p w14:paraId="4944A15E" w14:textId="77777777" w:rsidR="00956CA4" w:rsidRDefault="00956CA4" w:rsidP="009754CF">
      <w:pPr>
        <w:numPr>
          <w:ilvl w:val="0"/>
          <w:numId w:val="3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cs="Calibri"/>
          <w:color w:val="000000"/>
        </w:rPr>
        <w:t xml:space="preserve">Wykonawca zobowiązuje się do przekazania Zamawiającemu jedynie takiej dokumentacji projektowej, która została wykonana zgodnie z Umową i powszechnie obowiązującymi przepisami prawa (obowiązującymi na dzień przekazania dokumentacji Zamawiającemu), w stanie kompletnym z punktu widzenia celu, któremu przedmiot umowy ma służyć. </w:t>
      </w:r>
    </w:p>
    <w:p w14:paraId="68EF7142" w14:textId="77777777" w:rsidR="00956CA4" w:rsidRPr="00272B8C" w:rsidRDefault="00956CA4" w:rsidP="009754CF">
      <w:pPr>
        <w:numPr>
          <w:ilvl w:val="0"/>
          <w:numId w:val="29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272B8C">
        <w:rPr>
          <w:rFonts w:cs="Calibri"/>
        </w:rPr>
        <w:t>Koncepcja projektowa:</w:t>
      </w:r>
    </w:p>
    <w:p w14:paraId="44D8D036" w14:textId="6B3F0A46" w:rsidR="00956CA4" w:rsidRPr="00AA1358" w:rsidRDefault="00956CA4" w:rsidP="00AF70D8">
      <w:pPr>
        <w:numPr>
          <w:ilvl w:val="0"/>
          <w:numId w:val="40"/>
        </w:numPr>
        <w:tabs>
          <w:tab w:val="clear" w:pos="720"/>
          <w:tab w:val="left" w:pos="1276"/>
        </w:tabs>
        <w:spacing w:after="0" w:line="360" w:lineRule="auto"/>
        <w:ind w:left="1276" w:hanging="425"/>
      </w:pPr>
      <w:r w:rsidRPr="00AA1358">
        <w:rPr>
          <w:rFonts w:cs="Calibri"/>
        </w:rPr>
        <w:t>Wykonawca</w:t>
      </w:r>
      <w:r w:rsidR="00134ADF">
        <w:rPr>
          <w:rFonts w:cs="Calibri"/>
        </w:rPr>
        <w:t xml:space="preserve"> </w:t>
      </w:r>
      <w:r w:rsidR="00F034D6">
        <w:rPr>
          <w:rFonts w:cs="Calibri"/>
        </w:rPr>
        <w:t>zobowiązuje się do dostarczenia i przedstawienia Zamawiającemu koncepcji projektowej w siedzibie Zarządu Infrastruktury Miejskiej w Słupsku</w:t>
      </w:r>
      <w:r w:rsidR="009754CF">
        <w:rPr>
          <w:rFonts w:cs="Calibri"/>
        </w:rPr>
        <w:t>.</w:t>
      </w:r>
      <w:r w:rsidR="00F034D6">
        <w:rPr>
          <w:rFonts w:cs="Calibri"/>
        </w:rPr>
        <w:t xml:space="preserve"> Zamawiający</w:t>
      </w:r>
      <w:r w:rsidR="00F034D6">
        <w:rPr>
          <w:rFonts w:cs="Calibri"/>
          <w:b/>
        </w:rPr>
        <w:t xml:space="preserve"> </w:t>
      </w:r>
      <w:r w:rsidR="00F034D6">
        <w:rPr>
          <w:rFonts w:cs="Calibri"/>
        </w:rPr>
        <w:t xml:space="preserve">dokona oceny poprawności i zgodności z </w:t>
      </w:r>
      <w:r w:rsidR="00AF70D8">
        <w:rPr>
          <w:rFonts w:cs="Calibri"/>
        </w:rPr>
        <w:t>U</w:t>
      </w:r>
      <w:r w:rsidR="00F034D6">
        <w:rPr>
          <w:rFonts w:cs="Calibri"/>
        </w:rPr>
        <w:t>mową przedstawionego przez Wykonawcę opracowania</w:t>
      </w:r>
      <w:r w:rsidR="008311F3" w:rsidRPr="00AA1358">
        <w:rPr>
          <w:rFonts w:cs="Calibri"/>
        </w:rPr>
        <w:t>,</w:t>
      </w:r>
    </w:p>
    <w:p w14:paraId="4CB87C49" w14:textId="692DB9DC" w:rsidR="00956CA4" w:rsidRDefault="00956CA4" w:rsidP="00AF70D8">
      <w:pPr>
        <w:numPr>
          <w:ilvl w:val="0"/>
          <w:numId w:val="40"/>
        </w:numPr>
        <w:tabs>
          <w:tab w:val="clear" w:pos="720"/>
          <w:tab w:val="left" w:pos="1276"/>
        </w:tabs>
        <w:spacing w:after="0" w:line="360" w:lineRule="auto"/>
        <w:ind w:left="1276" w:hanging="425"/>
      </w:pPr>
      <w:r w:rsidRPr="003F4E02">
        <w:rPr>
          <w:rFonts w:cs="Calibri"/>
        </w:rPr>
        <w:lastRenderedPageBreak/>
        <w:t>jeżeli Zamawiający stwierdzi, iż koncepcja projektowa zawiera usterki lub wady, wyznaczy termin na ich usunięcie</w:t>
      </w:r>
      <w:r w:rsidR="008311F3">
        <w:rPr>
          <w:rFonts w:cs="Calibri"/>
        </w:rPr>
        <w:t>,</w:t>
      </w:r>
    </w:p>
    <w:p w14:paraId="5C84E019" w14:textId="570AA6DE" w:rsidR="00956CA4" w:rsidRDefault="00956CA4" w:rsidP="00AF70D8">
      <w:pPr>
        <w:numPr>
          <w:ilvl w:val="0"/>
          <w:numId w:val="40"/>
        </w:numPr>
        <w:tabs>
          <w:tab w:val="clear" w:pos="720"/>
          <w:tab w:val="left" w:pos="1276"/>
        </w:tabs>
        <w:spacing w:after="0" w:line="360" w:lineRule="auto"/>
        <w:ind w:left="1276" w:hanging="425"/>
      </w:pPr>
      <w:r w:rsidRPr="003F4E02">
        <w:rPr>
          <w:rFonts w:cs="Calibri"/>
          <w:color w:val="000000"/>
        </w:rPr>
        <w:t xml:space="preserve">Wykonawca przekaże Zamawiającemu poprawioną </w:t>
      </w:r>
      <w:r w:rsidRPr="003F4E02">
        <w:rPr>
          <w:rFonts w:eastAsia="Calibri" w:cs="Calibri"/>
          <w:color w:val="000000"/>
          <w:lang w:eastAsia="zh-CN"/>
        </w:rPr>
        <w:t>koncepcję</w:t>
      </w:r>
      <w:r w:rsidRPr="003F4E02">
        <w:rPr>
          <w:rFonts w:cs="Calibri"/>
          <w:color w:val="000000"/>
        </w:rPr>
        <w:t xml:space="preserve"> projektową, uwzględniającą omówione usterki lub wady, stanowiącą przedmiot </w:t>
      </w:r>
      <w:r w:rsidR="00AF70D8">
        <w:rPr>
          <w:rFonts w:cs="Calibri"/>
          <w:color w:val="000000"/>
        </w:rPr>
        <w:t>U</w:t>
      </w:r>
      <w:r w:rsidRPr="003F4E02">
        <w:rPr>
          <w:rFonts w:cs="Calibri"/>
          <w:color w:val="000000"/>
        </w:rPr>
        <w:t>mowy w ilości 3 egz.</w:t>
      </w:r>
      <w:r w:rsidR="008311F3">
        <w:rPr>
          <w:rFonts w:cs="Calibri"/>
          <w:color w:val="000000"/>
        </w:rPr>
        <w:t>,</w:t>
      </w:r>
    </w:p>
    <w:p w14:paraId="70960847" w14:textId="77777777" w:rsidR="00956CA4" w:rsidRDefault="00956CA4" w:rsidP="00AF70D8">
      <w:pPr>
        <w:numPr>
          <w:ilvl w:val="0"/>
          <w:numId w:val="40"/>
        </w:numPr>
        <w:tabs>
          <w:tab w:val="clear" w:pos="720"/>
          <w:tab w:val="left" w:pos="1276"/>
        </w:tabs>
        <w:spacing w:after="0" w:line="360" w:lineRule="auto"/>
        <w:ind w:left="1276" w:hanging="425"/>
      </w:pPr>
      <w:r w:rsidRPr="003F4E02">
        <w:rPr>
          <w:rFonts w:cs="Calibri"/>
        </w:rPr>
        <w:t xml:space="preserve">protokół odbioru </w:t>
      </w:r>
      <w:r w:rsidRPr="003F4E02">
        <w:rPr>
          <w:rFonts w:eastAsia="Calibri" w:cs="Calibri"/>
          <w:color w:val="00000A"/>
          <w:lang w:eastAsia="zh-CN"/>
        </w:rPr>
        <w:t>koncepcji projektowej</w:t>
      </w:r>
      <w:r w:rsidRPr="003F4E02">
        <w:rPr>
          <w:rFonts w:cs="Calibri"/>
        </w:rPr>
        <w:t xml:space="preserve"> podpisany przez Strony Umowy, stanowić będzie potwierdzenie należytego wykonania dostarczonego Zamawiającemu kompletnego opracowania.</w:t>
      </w:r>
    </w:p>
    <w:p w14:paraId="46C88CE5" w14:textId="77777777" w:rsidR="00956CA4" w:rsidRDefault="00956CA4" w:rsidP="00AF70D8">
      <w:pPr>
        <w:numPr>
          <w:ilvl w:val="0"/>
          <w:numId w:val="29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>
        <w:rPr>
          <w:rFonts w:eastAsia="Calibri" w:cs="Calibri"/>
        </w:rPr>
        <w:t>Projekt</w:t>
      </w:r>
      <w:r>
        <w:rPr>
          <w:rFonts w:cs="Calibri"/>
        </w:rPr>
        <w:t xml:space="preserve"> architektoniczno – budowlany, projekt zagospodarowania terenu wraz ze złożeniem wniosku o pozwolenie na budowę:</w:t>
      </w:r>
    </w:p>
    <w:p w14:paraId="16D205D6" w14:textId="130B56A1" w:rsidR="00956CA4" w:rsidRDefault="00956CA4" w:rsidP="00AF70D8">
      <w:pPr>
        <w:numPr>
          <w:ilvl w:val="0"/>
          <w:numId w:val="30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>
        <w:rPr>
          <w:rFonts w:cs="Calibri"/>
          <w:color w:val="000000"/>
        </w:rPr>
        <w:t xml:space="preserve">po dostarczeniu przez Wykonawcę projektu budowlanego </w:t>
      </w:r>
      <w:r w:rsidRPr="003D7329">
        <w:rPr>
          <w:rFonts w:cs="Calibri"/>
          <w:color w:val="000000"/>
        </w:rPr>
        <w:t xml:space="preserve">do siedziby Zarządu Infrastruktury Miejskiej w Słupsku, Zamawiający </w:t>
      </w:r>
      <w:r w:rsidRPr="003D7329">
        <w:rPr>
          <w:rFonts w:cs="Calibri"/>
          <w:b/>
          <w:color w:val="000000"/>
        </w:rPr>
        <w:t xml:space="preserve">w terminie do 10 dni roboczych </w:t>
      </w:r>
      <w:r w:rsidRPr="003D7329">
        <w:rPr>
          <w:rFonts w:cs="Calibri"/>
          <w:color w:val="000000"/>
        </w:rPr>
        <w:t>dokona oceny poprawności i zgodności z Umową przedstawionego</w:t>
      </w:r>
      <w:r>
        <w:rPr>
          <w:rFonts w:cs="Calibri"/>
          <w:color w:val="000000"/>
        </w:rPr>
        <w:t xml:space="preserve"> przez Wykonawcę kompletnego opracowania,</w:t>
      </w:r>
    </w:p>
    <w:p w14:paraId="123691A7" w14:textId="77777777" w:rsidR="00956CA4" w:rsidRDefault="00956CA4" w:rsidP="00AF70D8">
      <w:pPr>
        <w:numPr>
          <w:ilvl w:val="0"/>
          <w:numId w:val="30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>
        <w:rPr>
          <w:rFonts w:cs="Calibri"/>
          <w:color w:val="000000"/>
        </w:rPr>
        <w:t>j</w:t>
      </w:r>
      <w:r w:rsidRPr="003F4E02">
        <w:rPr>
          <w:rFonts w:cs="Calibri"/>
          <w:color w:val="000000"/>
        </w:rPr>
        <w:t>eżeli Zamawiający stwierdzi, iż projekt budowlany zawiera usterki nie będące wadami (np. omyłki pisarskie, błędy stylistyczne, niejednoznaczności opisu technicznego, braki podpisów) wyznaczy termin na usunięcie usterek</w:t>
      </w:r>
      <w:r>
        <w:rPr>
          <w:rFonts w:cs="Calibri"/>
          <w:color w:val="000000"/>
        </w:rPr>
        <w:t>,</w:t>
      </w:r>
    </w:p>
    <w:p w14:paraId="527E5BE7" w14:textId="77777777" w:rsidR="00956CA4" w:rsidRDefault="00956CA4" w:rsidP="00AF70D8">
      <w:pPr>
        <w:numPr>
          <w:ilvl w:val="0"/>
          <w:numId w:val="30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>
        <w:rPr>
          <w:rFonts w:cs="Calibri"/>
          <w:color w:val="000000"/>
        </w:rPr>
        <w:t>j</w:t>
      </w:r>
      <w:r w:rsidRPr="00094F0A">
        <w:rPr>
          <w:rFonts w:cs="Calibri"/>
          <w:color w:val="000000"/>
        </w:rPr>
        <w:t xml:space="preserve">eżeli Zamawiający stwierdzi, iż przekazany projekt budowlany zawiera wady wpływające na przydatność </w:t>
      </w:r>
      <w:r w:rsidRPr="00094F0A">
        <w:rPr>
          <w:rFonts w:eastAsia="Calibri" w:cs="Calibri"/>
          <w:color w:val="000000"/>
        </w:rPr>
        <w:t>projektu</w:t>
      </w:r>
      <w:r w:rsidRPr="00094F0A">
        <w:rPr>
          <w:rFonts w:cs="Calibri"/>
          <w:color w:val="000000"/>
        </w:rPr>
        <w:t xml:space="preserve"> do celu, któremu ma służyć lub został wykonany niezgodnie z postanowieniami niniejszej </w:t>
      </w:r>
      <w:r>
        <w:rPr>
          <w:rFonts w:cs="Calibri"/>
          <w:color w:val="000000"/>
        </w:rPr>
        <w:t>U</w:t>
      </w:r>
      <w:r w:rsidRPr="00094F0A">
        <w:rPr>
          <w:rFonts w:cs="Calibri"/>
          <w:color w:val="000000"/>
        </w:rPr>
        <w:t>mowy, wówczas odmówi jego odbioru do czasu usunięcia zgłoszonych zastrzeżeń (wad) i wyznaczy czas niezbędny na usuniecie stwierdzonych wad</w:t>
      </w:r>
      <w:r>
        <w:rPr>
          <w:rFonts w:cs="Calibri"/>
          <w:color w:val="000000"/>
        </w:rPr>
        <w:t>.</w:t>
      </w:r>
    </w:p>
    <w:p w14:paraId="12019860" w14:textId="4B8DE3AA" w:rsidR="003814C9" w:rsidRDefault="00956CA4" w:rsidP="00AF70D8">
      <w:pPr>
        <w:tabs>
          <w:tab w:val="left" w:pos="1276"/>
        </w:tabs>
        <w:spacing w:after="0" w:line="360" w:lineRule="auto"/>
        <w:ind w:left="1276"/>
        <w:rPr>
          <w:rFonts w:cs="Calibri"/>
          <w:color w:val="000000"/>
        </w:rPr>
      </w:pPr>
      <w:r>
        <w:rPr>
          <w:color w:val="000000"/>
        </w:rPr>
        <w:t>P</w:t>
      </w:r>
      <w:r w:rsidRPr="00094F0A">
        <w:rPr>
          <w:rFonts w:cs="Calibri"/>
          <w:color w:val="000000"/>
        </w:rPr>
        <w:t xml:space="preserve">rotokół odbioru </w:t>
      </w:r>
      <w:r w:rsidRPr="00094F0A">
        <w:rPr>
          <w:rFonts w:eastAsia="Calibri" w:cs="Calibri"/>
          <w:color w:val="00000A"/>
          <w:lang w:eastAsia="zh-CN"/>
        </w:rPr>
        <w:t>projektu budowlanego</w:t>
      </w:r>
      <w:r w:rsidRPr="00094F0A">
        <w:rPr>
          <w:rFonts w:cs="Calibri"/>
          <w:color w:val="000000"/>
        </w:rPr>
        <w:t xml:space="preserve"> podpisany przez Strony Umowy, stanowić będzie potwierdzenie należytego wykonania dostarczonego Zamawiającemu kompletnego opracowania</w:t>
      </w:r>
      <w:r w:rsidR="003814C9">
        <w:rPr>
          <w:rFonts w:cs="Calibri"/>
          <w:color w:val="000000"/>
        </w:rPr>
        <w:t>,</w:t>
      </w:r>
    </w:p>
    <w:p w14:paraId="1AB8E63A" w14:textId="1E48B921" w:rsidR="003814C9" w:rsidRPr="003814C9" w:rsidRDefault="003814C9" w:rsidP="00AF70D8">
      <w:pPr>
        <w:pStyle w:val="Akapitzlist"/>
        <w:numPr>
          <w:ilvl w:val="0"/>
          <w:numId w:val="30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rFonts w:cs="Calibri"/>
          <w:color w:val="000000"/>
        </w:rPr>
      </w:pPr>
      <w:r>
        <w:rPr>
          <w:rFonts w:cs="Calibri"/>
          <w:color w:val="000000"/>
        </w:rPr>
        <w:t xml:space="preserve">po </w:t>
      </w:r>
      <w:r w:rsidR="00816B6B" w:rsidRPr="0064073B">
        <w:t>akceptacji projektu budowlanego Wykonawca składa wniosek o wydanie pozwolenia na budowę do organu administracji architektoniczno – budowlanej oraz dostarcza ww. wniosek opatrzony prezentatą do siedziby Zamawiającego.</w:t>
      </w:r>
    </w:p>
    <w:p w14:paraId="7D92CE52" w14:textId="77777777" w:rsidR="00956CA4" w:rsidRPr="0093305B" w:rsidRDefault="00956CA4" w:rsidP="00AF70D8">
      <w:pPr>
        <w:numPr>
          <w:ilvl w:val="0"/>
          <w:numId w:val="29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3305B">
        <w:rPr>
          <w:rFonts w:cs="Calibri"/>
        </w:rPr>
        <w:t>Dokumentacja projektowo - kosztorysowa wraz z decyzją pozwolenia na budowę:</w:t>
      </w:r>
    </w:p>
    <w:p w14:paraId="040228E9" w14:textId="77777777" w:rsidR="00956CA4" w:rsidRPr="00976300" w:rsidRDefault="00956CA4" w:rsidP="00AF70D8">
      <w:pPr>
        <w:numPr>
          <w:ilvl w:val="0"/>
          <w:numId w:val="31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>
        <w:rPr>
          <w:rFonts w:cs="Calibri"/>
          <w:color w:val="000000"/>
        </w:rPr>
        <w:t xml:space="preserve">po dostarczeniu przez Wykonawcę dokumentacji </w:t>
      </w:r>
      <w:r w:rsidRPr="003D7329">
        <w:rPr>
          <w:rFonts w:cs="Calibri"/>
          <w:color w:val="000000"/>
        </w:rPr>
        <w:t xml:space="preserve">projektowo - kosztorysowej wraz z decyzją pozwolenia na budowę do siedziby Zarządu Infrastruktury Miejskiej w Słupsku, Zamawiający </w:t>
      </w:r>
      <w:r w:rsidRPr="003D7329">
        <w:rPr>
          <w:rFonts w:cs="Calibri"/>
          <w:b/>
          <w:color w:val="000000"/>
        </w:rPr>
        <w:t xml:space="preserve">w terminie do 10 dni roboczych </w:t>
      </w:r>
      <w:r w:rsidRPr="003D7329">
        <w:rPr>
          <w:rFonts w:cs="Calibri"/>
          <w:color w:val="000000"/>
        </w:rPr>
        <w:t>dokona oceny poprawności</w:t>
      </w:r>
      <w:r>
        <w:rPr>
          <w:rFonts w:cs="Calibri"/>
          <w:color w:val="000000"/>
        </w:rPr>
        <w:t xml:space="preserve"> i zgodności z umową przedstawionego przez Wykonawcę kompletnego opracowania,</w:t>
      </w:r>
    </w:p>
    <w:p w14:paraId="61E835B4" w14:textId="77777777" w:rsidR="00956CA4" w:rsidRPr="00976300" w:rsidRDefault="00956CA4" w:rsidP="00AF70D8">
      <w:pPr>
        <w:numPr>
          <w:ilvl w:val="0"/>
          <w:numId w:val="31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>
        <w:rPr>
          <w:rFonts w:cs="Calibri"/>
          <w:color w:val="000000"/>
        </w:rPr>
        <w:t>j</w:t>
      </w:r>
      <w:r w:rsidRPr="00976300">
        <w:rPr>
          <w:rFonts w:cs="Calibri"/>
          <w:color w:val="000000"/>
        </w:rPr>
        <w:t xml:space="preserve">eżeli Zamawiający stwierdzi, iż </w:t>
      </w:r>
      <w:r>
        <w:rPr>
          <w:rFonts w:eastAsia="Calibri" w:cs="Calibri"/>
          <w:color w:val="000000"/>
        </w:rPr>
        <w:t>dokumentacja projektowo – kosztorysowa</w:t>
      </w:r>
      <w:r w:rsidRPr="00976300">
        <w:rPr>
          <w:rFonts w:cs="Calibri"/>
          <w:color w:val="000000"/>
        </w:rPr>
        <w:t xml:space="preserve"> zawiera usterki nie będące wadami (np. omyłki pisarskie, błędy stylistyczne, niejednoznaczności opisu technicznego, braki podpisów) wyznaczy termin na usunięcie usterek</w:t>
      </w:r>
      <w:r>
        <w:rPr>
          <w:rFonts w:cs="Calibri"/>
          <w:color w:val="000000"/>
        </w:rPr>
        <w:t>,</w:t>
      </w:r>
    </w:p>
    <w:p w14:paraId="24612A09" w14:textId="2168AC36" w:rsidR="00956CA4" w:rsidRPr="003D4B07" w:rsidRDefault="00956CA4" w:rsidP="00AF70D8">
      <w:pPr>
        <w:numPr>
          <w:ilvl w:val="0"/>
          <w:numId w:val="31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>
        <w:rPr>
          <w:rFonts w:cs="Calibri"/>
          <w:color w:val="000000"/>
        </w:rPr>
        <w:t>j</w:t>
      </w:r>
      <w:r w:rsidRPr="00976300">
        <w:rPr>
          <w:rFonts w:cs="Calibri"/>
          <w:color w:val="000000"/>
        </w:rPr>
        <w:t>eżeli Zamawiający stwierdzi, iż przekazan</w:t>
      </w:r>
      <w:r>
        <w:rPr>
          <w:rFonts w:cs="Calibri"/>
          <w:color w:val="000000"/>
        </w:rPr>
        <w:t xml:space="preserve">a dokumentacja projektowo – kosztorysowa </w:t>
      </w:r>
      <w:r w:rsidRPr="00976300">
        <w:rPr>
          <w:rFonts w:cs="Calibri"/>
          <w:color w:val="000000"/>
        </w:rPr>
        <w:t xml:space="preserve">zawiera wady wpływające na przydatność dokumentacji do celu, któremu ma służyć lub został wykonany niezgodnie z postanowieniami niniejszej </w:t>
      </w:r>
      <w:r>
        <w:rPr>
          <w:rFonts w:cs="Calibri"/>
          <w:color w:val="000000"/>
        </w:rPr>
        <w:t>U</w:t>
      </w:r>
      <w:r w:rsidRPr="00976300">
        <w:rPr>
          <w:rFonts w:cs="Calibri"/>
          <w:color w:val="000000"/>
        </w:rPr>
        <w:t xml:space="preserve">mowy, wówczas odmówi jego odbioru do czasu </w:t>
      </w:r>
      <w:r w:rsidRPr="003D4B07">
        <w:rPr>
          <w:rFonts w:cs="Calibri"/>
          <w:color w:val="000000"/>
        </w:rPr>
        <w:t>usunięcia zgłoszonych zastrzeżeń (wad),</w:t>
      </w:r>
    </w:p>
    <w:p w14:paraId="3E966779" w14:textId="2E316C43" w:rsidR="00956CA4" w:rsidRPr="00134ADF" w:rsidRDefault="00956CA4" w:rsidP="00AF70D8">
      <w:pPr>
        <w:numPr>
          <w:ilvl w:val="0"/>
          <w:numId w:val="31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 w:rsidRPr="00134ADF">
        <w:rPr>
          <w:rFonts w:cs="Calibri"/>
          <w:color w:val="000000"/>
        </w:rPr>
        <w:lastRenderedPageBreak/>
        <w:t>Wykonawca przekaże Zamawiającemu poprawioną dokumentację projektowo – kosztorysową</w:t>
      </w:r>
      <w:r w:rsidR="0024015A">
        <w:rPr>
          <w:rFonts w:cs="Calibri"/>
          <w:color w:val="000000"/>
        </w:rPr>
        <w:t xml:space="preserve"> wraz ze wszystkimi uzgodnieniami i decyzjami</w:t>
      </w:r>
      <w:r w:rsidRPr="00134ADF">
        <w:rPr>
          <w:rFonts w:cs="Calibri"/>
          <w:color w:val="000000"/>
        </w:rPr>
        <w:t xml:space="preserve">, stanowiącą przedmiot Umowy, w zakresie i ilościach </w:t>
      </w:r>
      <w:r w:rsidRPr="00006B40">
        <w:rPr>
          <w:rFonts w:cs="Calibri"/>
        </w:rPr>
        <w:t xml:space="preserve">określonych w § 5 ust. 1 pkt </w:t>
      </w:r>
      <w:r w:rsidR="00006B40" w:rsidRPr="00006B40">
        <w:rPr>
          <w:rFonts w:cs="Calibri"/>
        </w:rPr>
        <w:t>9</w:t>
      </w:r>
      <w:r w:rsidRPr="00006B40">
        <w:rPr>
          <w:rFonts w:cs="Calibri"/>
        </w:rPr>
        <w:t xml:space="preserve"> </w:t>
      </w:r>
      <w:r w:rsidRPr="00134ADF">
        <w:rPr>
          <w:rFonts w:cs="Calibri"/>
        </w:rPr>
        <w:t xml:space="preserve">niniejszej </w:t>
      </w:r>
      <w:r w:rsidRPr="00134ADF">
        <w:rPr>
          <w:rFonts w:cs="Calibri"/>
          <w:color w:val="000000"/>
        </w:rPr>
        <w:t>Umowy,</w:t>
      </w:r>
    </w:p>
    <w:p w14:paraId="2B0C5C62" w14:textId="3079F150" w:rsidR="00956CA4" w:rsidRPr="0093305B" w:rsidRDefault="00956CA4" w:rsidP="00AF70D8">
      <w:pPr>
        <w:numPr>
          <w:ilvl w:val="0"/>
          <w:numId w:val="31"/>
        </w:numPr>
        <w:tabs>
          <w:tab w:val="clear" w:pos="720"/>
          <w:tab w:val="left" w:pos="1276"/>
        </w:tabs>
        <w:spacing w:after="0" w:line="360" w:lineRule="auto"/>
        <w:ind w:left="1276" w:hanging="425"/>
        <w:rPr>
          <w:color w:val="000000"/>
        </w:rPr>
      </w:pPr>
      <w:r>
        <w:rPr>
          <w:rFonts w:cs="Calibri"/>
          <w:color w:val="000000"/>
        </w:rPr>
        <w:t>p</w:t>
      </w:r>
      <w:r w:rsidRPr="00364347">
        <w:rPr>
          <w:rFonts w:cs="Calibri"/>
          <w:color w:val="000000"/>
        </w:rPr>
        <w:t xml:space="preserve">rotokół odbioru końcowego podpisany przez </w:t>
      </w:r>
      <w:r w:rsidRPr="00835C98">
        <w:rPr>
          <w:rFonts w:cs="Calibri"/>
          <w:color w:val="000000"/>
        </w:rPr>
        <w:t>Strony Umowy</w:t>
      </w:r>
      <w:r w:rsidRPr="00364347">
        <w:rPr>
          <w:rFonts w:cs="Calibri"/>
          <w:color w:val="000000"/>
        </w:rPr>
        <w:t xml:space="preserve">, stanowić będzie potwierdzenie należytego wykonania </w:t>
      </w:r>
      <w:r w:rsidRPr="00764348">
        <w:rPr>
          <w:rFonts w:cs="Calibri"/>
          <w:color w:val="000000"/>
        </w:rPr>
        <w:t>dostarczonego Zamawiającemu kompletnego opracowania</w:t>
      </w:r>
      <w:r w:rsidR="00AF70D8">
        <w:rPr>
          <w:rFonts w:cs="Calibri"/>
          <w:color w:val="000000"/>
        </w:rPr>
        <w:t>.</w:t>
      </w:r>
    </w:p>
    <w:p w14:paraId="1440E3C3" w14:textId="77F1EF2B" w:rsidR="00956CA4" w:rsidRPr="00EB62E9" w:rsidRDefault="0093305B" w:rsidP="00AF70D8">
      <w:pPr>
        <w:pStyle w:val="Akapitzlist"/>
        <w:numPr>
          <w:ilvl w:val="0"/>
          <w:numId w:val="3"/>
        </w:numPr>
        <w:tabs>
          <w:tab w:val="clear" w:pos="360"/>
          <w:tab w:val="left" w:pos="426"/>
        </w:tabs>
        <w:spacing w:after="0" w:line="360" w:lineRule="auto"/>
        <w:ind w:left="426" w:hanging="426"/>
      </w:pPr>
      <w:r>
        <w:rPr>
          <w:color w:val="000000"/>
        </w:rPr>
        <w:t>N</w:t>
      </w:r>
      <w:r w:rsidRPr="0093305B">
        <w:rPr>
          <w:color w:val="000000"/>
        </w:rPr>
        <w:t xml:space="preserve">ieusunięcie usterek i wad w terminach </w:t>
      </w:r>
      <w:r w:rsidR="006E589F">
        <w:rPr>
          <w:color w:val="000000"/>
        </w:rPr>
        <w:t xml:space="preserve">wyznaczonych przez Zamawiającego </w:t>
      </w:r>
      <w:r w:rsidRPr="0093305B">
        <w:rPr>
          <w:color w:val="000000"/>
        </w:rPr>
        <w:t>odpowiednio w</w:t>
      </w:r>
      <w:r w:rsidRPr="0093305B">
        <w:rPr>
          <w:bCs/>
          <w:color w:val="EE0000"/>
        </w:rPr>
        <w:t xml:space="preserve"> </w:t>
      </w:r>
      <w:r w:rsidRPr="00596DDC">
        <w:rPr>
          <w:rFonts w:eastAsia="Times New Roman" w:cs="Times New Roman"/>
          <w:bCs/>
          <w:lang w:eastAsia="pl-PL"/>
        </w:rPr>
        <w:t xml:space="preserve">ust. 1 pkt 1 lit. b oraz pkt 3 lit. b </w:t>
      </w:r>
      <w:r w:rsidR="006E589F">
        <w:rPr>
          <w:rFonts w:eastAsia="Times New Roman" w:cs="Times New Roman"/>
          <w:bCs/>
          <w:lang w:eastAsia="pl-PL"/>
        </w:rPr>
        <w:t xml:space="preserve">i c </w:t>
      </w:r>
      <w:r w:rsidRPr="00596DDC">
        <w:t xml:space="preserve">niniejszego paragrafu uznaje się za wykonanie przedmiotu Umowy niezgodnie z postanowieniami Umowy i będzie skutkować naliczeniem kary, w wysokości określonej </w:t>
      </w:r>
      <w:r w:rsidRPr="00EB62E9">
        <w:t xml:space="preserve">w § </w:t>
      </w:r>
      <w:r w:rsidR="00442748" w:rsidRPr="00EB62E9">
        <w:t xml:space="preserve">10 ust. 1 pkt 2 </w:t>
      </w:r>
      <w:r w:rsidR="00EB62E9" w:rsidRPr="00EB62E9">
        <w:t>U</w:t>
      </w:r>
      <w:r w:rsidRPr="00EB62E9">
        <w:t>mowy.</w:t>
      </w:r>
    </w:p>
    <w:p w14:paraId="186E603F" w14:textId="77777777" w:rsidR="00956CA4" w:rsidRPr="00764348" w:rsidRDefault="00956CA4" w:rsidP="00AF70D8">
      <w:pPr>
        <w:numPr>
          <w:ilvl w:val="0"/>
          <w:numId w:val="3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 w:rsidRPr="00764348">
        <w:rPr>
          <w:rFonts w:cs="Calibri"/>
          <w:bCs/>
          <w:color w:val="000000"/>
        </w:rPr>
        <w:t xml:space="preserve">Wykonawca dołączy do opracowania: </w:t>
      </w:r>
    </w:p>
    <w:p w14:paraId="272CC6BC" w14:textId="18EE8604" w:rsidR="00035924" w:rsidRDefault="00445A77" w:rsidP="00AF70D8">
      <w:pPr>
        <w:widowControl w:val="0"/>
        <w:numPr>
          <w:ilvl w:val="0"/>
          <w:numId w:val="41"/>
        </w:numPr>
        <w:tabs>
          <w:tab w:val="clear" w:pos="360"/>
        </w:tabs>
        <w:spacing w:after="0" w:line="360" w:lineRule="auto"/>
        <w:ind w:left="851" w:hanging="425"/>
        <w:rPr>
          <w:color w:val="000000"/>
        </w:rPr>
      </w:pPr>
      <w:r w:rsidRPr="00764348">
        <w:rPr>
          <w:rFonts w:eastAsia="SimSun"/>
          <w:color w:val="000000"/>
          <w:kern w:val="2"/>
          <w:lang w:bidi="hi-IN"/>
        </w:rPr>
        <w:t>oświadczenie, że opracowanie</w:t>
      </w:r>
      <w:r>
        <w:rPr>
          <w:rFonts w:eastAsia="SimSun"/>
          <w:color w:val="000000"/>
          <w:kern w:val="2"/>
          <w:lang w:bidi="hi-IN"/>
        </w:rPr>
        <w:t xml:space="preserve"> jest wykonane zgodnie z Umową, obowiązującymi przepisami techniczno-budowlanymi, normami i wytycznymi </w:t>
      </w:r>
      <w:proofErr w:type="gramStart"/>
      <w:r w:rsidR="00AF70D8">
        <w:rPr>
          <w:rFonts w:eastAsia="SimSun"/>
          <w:color w:val="000000"/>
          <w:kern w:val="2"/>
          <w:lang w:bidi="hi-IN"/>
        </w:rPr>
        <w:t>oraz,</w:t>
      </w:r>
      <w:proofErr w:type="gramEnd"/>
      <w:r>
        <w:rPr>
          <w:rFonts w:eastAsia="SimSun"/>
          <w:color w:val="000000"/>
          <w:kern w:val="2"/>
          <w:lang w:bidi="hi-IN"/>
        </w:rPr>
        <w:t xml:space="preserve"> że zostało wykonane w stanie kompletnym z punktu widzenia celu, któremu ma służyć </w:t>
      </w:r>
      <w:proofErr w:type="gramStart"/>
      <w:r>
        <w:rPr>
          <w:rFonts w:eastAsia="SimSun"/>
          <w:color w:val="000000"/>
          <w:kern w:val="2"/>
          <w:lang w:bidi="hi-IN"/>
        </w:rPr>
        <w:t>oraz,</w:t>
      </w:r>
      <w:proofErr w:type="gramEnd"/>
      <w:r>
        <w:rPr>
          <w:rFonts w:eastAsia="SimSun"/>
          <w:color w:val="000000"/>
          <w:kern w:val="2"/>
          <w:lang w:bidi="hi-IN"/>
        </w:rPr>
        <w:t xml:space="preserve"> że jest kompletna,</w:t>
      </w:r>
    </w:p>
    <w:p w14:paraId="6E7D1608" w14:textId="77777777" w:rsidR="00035924" w:rsidRDefault="00445A77" w:rsidP="00AF70D8">
      <w:pPr>
        <w:widowControl w:val="0"/>
        <w:numPr>
          <w:ilvl w:val="0"/>
          <w:numId w:val="41"/>
        </w:numPr>
        <w:tabs>
          <w:tab w:val="clear" w:pos="360"/>
        </w:tabs>
        <w:spacing w:after="0" w:line="360" w:lineRule="auto"/>
        <w:ind w:left="851" w:hanging="425"/>
        <w:rPr>
          <w:color w:val="000000"/>
        </w:rPr>
      </w:pPr>
      <w:r w:rsidRPr="00035924">
        <w:rPr>
          <w:rFonts w:eastAsia="SimSun"/>
          <w:color w:val="000000"/>
          <w:kern w:val="2"/>
          <w:lang w:bidi="hi-IN"/>
        </w:rPr>
        <w:t>oświadczenie o zgodności rozwiązań projektowych z kosztorysem inwestorskim i przedmiarem robót, które winny być sprawdzone i podpisane przez projektanta/projektantów,</w:t>
      </w:r>
    </w:p>
    <w:p w14:paraId="339AF01B" w14:textId="77777777" w:rsidR="00035924" w:rsidRPr="00035924" w:rsidRDefault="00445A77" w:rsidP="00AF70D8">
      <w:pPr>
        <w:widowControl w:val="0"/>
        <w:numPr>
          <w:ilvl w:val="0"/>
          <w:numId w:val="41"/>
        </w:numPr>
        <w:tabs>
          <w:tab w:val="clear" w:pos="360"/>
        </w:tabs>
        <w:spacing w:after="0" w:line="360" w:lineRule="auto"/>
        <w:ind w:left="851" w:hanging="425"/>
        <w:rPr>
          <w:color w:val="000000"/>
        </w:rPr>
      </w:pPr>
      <w:r w:rsidRPr="00035924">
        <w:rPr>
          <w:rFonts w:eastAsia="SimSun"/>
          <w:color w:val="000000"/>
          <w:kern w:val="2"/>
          <w:lang w:bidi="hi-IN"/>
        </w:rPr>
        <w:t>oświadczenie, że zawartość wersji elektronicznej projektu jest zgodna (identyczna) z wersją papierową,</w:t>
      </w:r>
    </w:p>
    <w:p w14:paraId="63F11E7C" w14:textId="6E61F48C" w:rsidR="00035924" w:rsidRDefault="00445A77" w:rsidP="00AF70D8">
      <w:pPr>
        <w:widowControl w:val="0"/>
        <w:numPr>
          <w:ilvl w:val="0"/>
          <w:numId w:val="41"/>
        </w:numPr>
        <w:tabs>
          <w:tab w:val="clear" w:pos="360"/>
        </w:tabs>
        <w:spacing w:after="0" w:line="360" w:lineRule="auto"/>
        <w:ind w:left="851" w:hanging="425"/>
        <w:rPr>
          <w:color w:val="000000"/>
        </w:rPr>
      </w:pPr>
      <w:r w:rsidRPr="00035924">
        <w:rPr>
          <w:rFonts w:eastAsia="SimSun"/>
          <w:color w:val="000000"/>
          <w:kern w:val="2"/>
          <w:lang w:bidi="hi-IN"/>
        </w:rPr>
        <w:t xml:space="preserve">oświadczenie, że dokumentacja jest zgodna z ustawą </w:t>
      </w:r>
      <w:r w:rsidR="00035924" w:rsidRPr="00035924">
        <w:rPr>
          <w:rFonts w:eastAsia="SimSun"/>
          <w:color w:val="000000"/>
          <w:kern w:val="2"/>
          <w:lang w:bidi="hi-IN"/>
        </w:rPr>
        <w:t>z dnia</w:t>
      </w:r>
      <w:r w:rsidR="00AF70D8">
        <w:rPr>
          <w:rFonts w:eastAsia="SimSun"/>
          <w:color w:val="000000"/>
          <w:kern w:val="2"/>
          <w:lang w:bidi="hi-IN"/>
        </w:rPr>
        <w:t xml:space="preserve"> </w:t>
      </w:r>
      <w:r w:rsidR="00035924" w:rsidRPr="00035924">
        <w:rPr>
          <w:rFonts w:ascii="Calibri" w:eastAsia="Calibri" w:hAnsi="Calibri" w:cs="Calibri"/>
        </w:rPr>
        <w:t>11</w:t>
      </w:r>
      <w:r w:rsidR="00AF70D8">
        <w:rPr>
          <w:rFonts w:ascii="Calibri" w:eastAsia="Calibri" w:hAnsi="Calibri" w:cs="Calibri"/>
        </w:rPr>
        <w:t>.09.</w:t>
      </w:r>
      <w:r w:rsidR="00035924" w:rsidRPr="00035924">
        <w:rPr>
          <w:rFonts w:ascii="Calibri" w:eastAsia="Calibri" w:hAnsi="Calibri" w:cs="Calibri"/>
        </w:rPr>
        <w:t xml:space="preserve">2019 r. </w:t>
      </w:r>
      <w:r w:rsidRPr="00035924">
        <w:rPr>
          <w:rFonts w:eastAsia="SimSun"/>
          <w:color w:val="000000"/>
          <w:kern w:val="2"/>
          <w:lang w:bidi="hi-IN"/>
        </w:rPr>
        <w:t xml:space="preserve">Prawo zamówień publicznych, w szczególności z zapisami art. 99-103, 28-30 i 34 </w:t>
      </w:r>
      <w:r w:rsidR="00C24DBA">
        <w:rPr>
          <w:rFonts w:eastAsia="SimSun"/>
          <w:color w:val="000000"/>
          <w:kern w:val="2"/>
          <w:lang w:bidi="hi-IN"/>
        </w:rPr>
        <w:t xml:space="preserve">tej </w:t>
      </w:r>
      <w:r w:rsidRPr="00035924">
        <w:rPr>
          <w:rFonts w:eastAsia="SimSun"/>
          <w:color w:val="000000"/>
          <w:kern w:val="2"/>
          <w:lang w:bidi="hi-IN"/>
        </w:rPr>
        <w:t>ustawy,</w:t>
      </w:r>
    </w:p>
    <w:p w14:paraId="65D31361" w14:textId="79A62E38" w:rsidR="00035924" w:rsidRDefault="00445A77" w:rsidP="00AF70D8">
      <w:pPr>
        <w:widowControl w:val="0"/>
        <w:numPr>
          <w:ilvl w:val="0"/>
          <w:numId w:val="41"/>
        </w:numPr>
        <w:tabs>
          <w:tab w:val="clear" w:pos="360"/>
        </w:tabs>
        <w:spacing w:after="0" w:line="360" w:lineRule="auto"/>
        <w:ind w:left="851" w:hanging="425"/>
        <w:rPr>
          <w:color w:val="000000"/>
        </w:rPr>
      </w:pPr>
      <w:r w:rsidRPr="00035924">
        <w:rPr>
          <w:rFonts w:eastAsia="SimSun"/>
          <w:color w:val="000000"/>
          <w:kern w:val="2"/>
          <w:lang w:bidi="hi-IN"/>
        </w:rPr>
        <w:t xml:space="preserve">oświadczenie projektanta zgodnie z art. 34 ust. 3d pkt 3 i ust. 3e ustawy </w:t>
      </w:r>
      <w:r w:rsidR="00035924" w:rsidRPr="00035924">
        <w:rPr>
          <w:rFonts w:ascii="Calibri" w:eastAsia="Calibri" w:hAnsi="Calibri" w:cs="Calibri"/>
        </w:rPr>
        <w:t xml:space="preserve">z dnia </w:t>
      </w:r>
      <w:r w:rsidR="00C24DBA">
        <w:rPr>
          <w:rFonts w:ascii="Calibri" w:eastAsia="Calibri" w:hAnsi="Calibri" w:cs="Calibri"/>
        </w:rPr>
        <w:t>07.07.</w:t>
      </w:r>
      <w:r w:rsidR="00035924" w:rsidRPr="00035924">
        <w:rPr>
          <w:rFonts w:ascii="Calibri" w:eastAsia="Calibri" w:hAnsi="Calibri" w:cs="Calibri"/>
        </w:rPr>
        <w:t xml:space="preserve">1994 r. </w:t>
      </w:r>
      <w:r w:rsidRPr="00035924">
        <w:rPr>
          <w:rFonts w:eastAsia="SimSun"/>
          <w:color w:val="000000"/>
          <w:kern w:val="2"/>
          <w:lang w:bidi="hi-IN"/>
        </w:rPr>
        <w:t>Prawo budowlane,</w:t>
      </w:r>
    </w:p>
    <w:p w14:paraId="72440DAE" w14:textId="31990BDA" w:rsidR="00035924" w:rsidRDefault="00445A77" w:rsidP="00AF70D8">
      <w:pPr>
        <w:widowControl w:val="0"/>
        <w:numPr>
          <w:ilvl w:val="0"/>
          <w:numId w:val="41"/>
        </w:numPr>
        <w:tabs>
          <w:tab w:val="clear" w:pos="360"/>
        </w:tabs>
        <w:spacing w:after="0" w:line="360" w:lineRule="auto"/>
        <w:ind w:left="851" w:hanging="425"/>
        <w:rPr>
          <w:color w:val="000000"/>
        </w:rPr>
      </w:pPr>
      <w:r w:rsidRPr="00035924">
        <w:rPr>
          <w:rFonts w:ascii="Calibri" w:hAnsi="Calibri" w:cs="Calibri"/>
        </w:rPr>
        <w:t xml:space="preserve">oświadczenie projektanta i projektanta sprawdzającego o sporządzeniu projektu technicznego zgodnie z art. 41 ust. 4a pkt 2 </w:t>
      </w:r>
      <w:r w:rsidR="00035924" w:rsidRPr="00035924">
        <w:rPr>
          <w:rFonts w:ascii="Calibri" w:hAnsi="Calibri" w:cs="Calibri"/>
        </w:rPr>
        <w:t xml:space="preserve">ustawy z dnia </w:t>
      </w:r>
      <w:r w:rsidR="00C24DBA">
        <w:rPr>
          <w:rFonts w:ascii="Calibri" w:eastAsia="Calibri" w:hAnsi="Calibri" w:cs="Calibri"/>
        </w:rPr>
        <w:t>07.07.</w:t>
      </w:r>
      <w:r w:rsidR="00035924" w:rsidRPr="00035924">
        <w:rPr>
          <w:rFonts w:ascii="Calibri" w:eastAsia="Calibri" w:hAnsi="Calibri" w:cs="Calibri"/>
        </w:rPr>
        <w:t xml:space="preserve">1994 r. </w:t>
      </w:r>
      <w:r w:rsidRPr="00035924">
        <w:rPr>
          <w:rFonts w:ascii="Calibri" w:hAnsi="Calibri" w:cs="Calibri"/>
        </w:rPr>
        <w:t>Prawo budowlane</w:t>
      </w:r>
      <w:r w:rsidR="00035924" w:rsidRPr="00035924">
        <w:rPr>
          <w:rFonts w:ascii="Calibri" w:hAnsi="Calibri" w:cs="Calibri"/>
        </w:rPr>
        <w:t>,</w:t>
      </w:r>
      <w:r w:rsidRPr="00035924">
        <w:rPr>
          <w:rFonts w:ascii="Calibri" w:hAnsi="Calibri" w:cs="Calibri"/>
        </w:rPr>
        <w:t xml:space="preserve">  </w:t>
      </w:r>
    </w:p>
    <w:p w14:paraId="01113D12" w14:textId="066F4E37" w:rsidR="00445A77" w:rsidRPr="00F32286" w:rsidRDefault="00445A77" w:rsidP="00AF70D8">
      <w:pPr>
        <w:widowControl w:val="0"/>
        <w:numPr>
          <w:ilvl w:val="0"/>
          <w:numId w:val="41"/>
        </w:numPr>
        <w:tabs>
          <w:tab w:val="clear" w:pos="360"/>
        </w:tabs>
        <w:spacing w:after="0" w:line="360" w:lineRule="auto"/>
        <w:ind w:left="851" w:hanging="425"/>
        <w:rPr>
          <w:color w:val="000000"/>
        </w:rPr>
      </w:pPr>
      <w:r w:rsidRPr="00035924">
        <w:rPr>
          <w:rFonts w:eastAsia="SimSun"/>
          <w:color w:val="000000"/>
          <w:kern w:val="2"/>
          <w:lang w:bidi="hi-IN"/>
        </w:rPr>
        <w:t xml:space="preserve">oświadczenie w sprawie przeniesienia praw autorskich i majątkowych wraz z oświadczeniem Wykonawcy i każdej osoby biorącej udział w przygotowaniu dokumentacji, o prawie Zamawiającego </w:t>
      </w:r>
      <w:r w:rsidR="00035924">
        <w:rPr>
          <w:rFonts w:eastAsia="SimSun"/>
          <w:color w:val="000000"/>
          <w:kern w:val="2"/>
          <w:lang w:bidi="hi-IN"/>
        </w:rPr>
        <w:br/>
      </w:r>
      <w:r w:rsidRPr="00035924">
        <w:rPr>
          <w:rFonts w:eastAsia="SimSun"/>
          <w:color w:val="000000"/>
          <w:kern w:val="2"/>
          <w:lang w:bidi="hi-IN"/>
        </w:rPr>
        <w:t xml:space="preserve">do dowolnego adaptowania lub wykorzystania </w:t>
      </w:r>
      <w:r w:rsidR="00C24DBA">
        <w:rPr>
          <w:rFonts w:eastAsia="SimSun"/>
          <w:color w:val="000000"/>
          <w:kern w:val="2"/>
          <w:lang w:bidi="hi-IN"/>
        </w:rPr>
        <w:t>d</w:t>
      </w:r>
      <w:r w:rsidRPr="00035924">
        <w:rPr>
          <w:rFonts w:eastAsia="SimSun"/>
          <w:color w:val="000000"/>
          <w:kern w:val="2"/>
          <w:lang w:bidi="hi-IN"/>
        </w:rPr>
        <w:t>okumentacji</w:t>
      </w:r>
      <w:r w:rsidR="00C24DBA">
        <w:rPr>
          <w:rFonts w:eastAsia="SimSun"/>
          <w:color w:val="000000"/>
          <w:kern w:val="2"/>
          <w:lang w:bidi="hi-IN"/>
        </w:rPr>
        <w:t xml:space="preserve"> projektowej</w:t>
      </w:r>
      <w:r w:rsidRPr="00035924">
        <w:rPr>
          <w:rFonts w:eastAsia="SimSun"/>
          <w:color w:val="000000"/>
          <w:kern w:val="2"/>
          <w:lang w:bidi="hi-IN"/>
        </w:rPr>
        <w:t>.</w:t>
      </w:r>
      <w:bookmarkStart w:id="6" w:name="_Hlk92965184"/>
      <w:bookmarkEnd w:id="6"/>
    </w:p>
    <w:p w14:paraId="27FCA68D" w14:textId="77777777" w:rsidR="00F32286" w:rsidRPr="00AC3C51" w:rsidRDefault="00F32286" w:rsidP="00F32286">
      <w:pPr>
        <w:numPr>
          <w:ilvl w:val="0"/>
          <w:numId w:val="3"/>
        </w:numPr>
        <w:tabs>
          <w:tab w:val="clear" w:pos="360"/>
          <w:tab w:val="left" w:pos="426"/>
        </w:tabs>
        <w:spacing w:after="0" w:line="360" w:lineRule="auto"/>
        <w:ind w:left="426" w:hanging="426"/>
      </w:pPr>
      <w:r w:rsidRPr="00AC3C51">
        <w:rPr>
          <w:rFonts w:eastAsia="Times New Roman" w:cstheme="minorHAnsi"/>
          <w:kern w:val="1"/>
          <w:lang w:eastAsia="pl-PL"/>
        </w:rPr>
        <w:t>W przypadku stwierdzenia podczas odbioru przedmiotu Umowy, wystąpienia wad nienadających się do usunięcia lub niedających się usunąć w odpowiednim terminie Zamawiający może:</w:t>
      </w:r>
    </w:p>
    <w:p w14:paraId="228E29F8" w14:textId="77777777" w:rsidR="00F32286" w:rsidRPr="00AC3C51" w:rsidRDefault="00F32286" w:rsidP="001A08E8">
      <w:pPr>
        <w:numPr>
          <w:ilvl w:val="0"/>
          <w:numId w:val="34"/>
        </w:numPr>
        <w:tabs>
          <w:tab w:val="clear" w:pos="720"/>
          <w:tab w:val="left" w:pos="851"/>
          <w:tab w:val="left" w:pos="916"/>
          <w:tab w:val="left" w:pos="1757"/>
        </w:tabs>
        <w:suppressAutoHyphens w:val="0"/>
        <w:spacing w:after="0" w:line="360" w:lineRule="auto"/>
        <w:ind w:left="851" w:hanging="425"/>
        <w:rPr>
          <w:rFonts w:eastAsia="Times New Roman" w:cstheme="minorHAnsi"/>
          <w:lang w:eastAsia="pl-PL"/>
        </w:rPr>
      </w:pPr>
      <w:r w:rsidRPr="00AC3C51">
        <w:rPr>
          <w:rFonts w:eastAsia="Times New Roman" w:cstheme="minorHAnsi"/>
          <w:lang w:eastAsia="pl-PL"/>
        </w:rPr>
        <w:t>obniżyć odpowiednio wynagrodzenie, jeśli wady są nieistotne i dokonać odbioru prac,</w:t>
      </w:r>
    </w:p>
    <w:p w14:paraId="42ECD228" w14:textId="77777777" w:rsidR="00F32286" w:rsidRPr="00AC3C51" w:rsidRDefault="00F32286" w:rsidP="001A08E8">
      <w:pPr>
        <w:numPr>
          <w:ilvl w:val="0"/>
          <w:numId w:val="34"/>
        </w:numPr>
        <w:tabs>
          <w:tab w:val="clear" w:pos="720"/>
          <w:tab w:val="left" w:pos="851"/>
          <w:tab w:val="left" w:pos="916"/>
          <w:tab w:val="left" w:pos="1757"/>
        </w:tabs>
        <w:suppressAutoHyphens w:val="0"/>
        <w:spacing w:after="0" w:line="360" w:lineRule="auto"/>
        <w:ind w:left="851" w:hanging="425"/>
        <w:rPr>
          <w:rFonts w:eastAsia="Times New Roman" w:cstheme="minorHAnsi"/>
          <w:lang w:eastAsia="pl-PL"/>
        </w:rPr>
      </w:pPr>
      <w:r w:rsidRPr="00AC3C51">
        <w:rPr>
          <w:rFonts w:eastAsia="Times New Roman" w:cstheme="minorHAnsi"/>
          <w:lang w:eastAsia="pl-PL"/>
        </w:rPr>
        <w:t>odstąpić od Umowy w całości lub w części w terminie 30 dni od podpisania protokołu stwierdzającego istnienie wad.</w:t>
      </w:r>
    </w:p>
    <w:p w14:paraId="1BBA335C" w14:textId="57061177" w:rsidR="006C4DFC" w:rsidRPr="000D1872" w:rsidRDefault="00F32286" w:rsidP="000D1872">
      <w:pPr>
        <w:numPr>
          <w:ilvl w:val="0"/>
          <w:numId w:val="3"/>
        </w:numPr>
        <w:tabs>
          <w:tab w:val="clear" w:pos="360"/>
          <w:tab w:val="left" w:pos="426"/>
        </w:tabs>
        <w:spacing w:after="0" w:line="360" w:lineRule="auto"/>
        <w:ind w:left="426" w:hanging="426"/>
      </w:pPr>
      <w:r w:rsidRPr="00AC3C51">
        <w:rPr>
          <w:rFonts w:eastAsia="Times New Roman" w:cstheme="minorHAnsi"/>
          <w:lang w:eastAsia="pl-PL"/>
        </w:rPr>
        <w:t>Powyższe postanowienia nie naruszają uprawnień Stron przysługujących zgodnie z przepisami kodeksu cywilnego w zakresie niewykonania lub nienależytego wykonania zobowiązań.</w:t>
      </w:r>
    </w:p>
    <w:p w14:paraId="74BF9506" w14:textId="77777777" w:rsidR="00EB62E9" w:rsidRDefault="00EB62E9">
      <w:pPr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06C753F3" w14:textId="320E96E5" w:rsidR="0031419C" w:rsidRDefault="006E3510">
      <w:pPr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7.</w:t>
      </w:r>
    </w:p>
    <w:p w14:paraId="27EC42CF" w14:textId="77777777" w:rsidR="0031419C" w:rsidRDefault="006E3510">
      <w:pPr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Wykonawcy i Podwykonawcy</w:t>
      </w:r>
    </w:p>
    <w:p w14:paraId="2DCBB526" w14:textId="47CDA263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lastRenderedPageBreak/>
        <w:t xml:space="preserve">Wykonawca powierzy podwykonawcy następujący zakres prac stanowiących przedmiot </w:t>
      </w:r>
      <w:r w:rsidR="00C24DBA">
        <w:rPr>
          <w:rFonts w:eastAsia="Times New Roman" w:cs="Times New Roman"/>
          <w:color w:val="000000"/>
          <w:kern w:val="2"/>
          <w:lang w:eastAsia="pl-PL"/>
        </w:rPr>
        <w:t>U</w:t>
      </w:r>
      <w:r>
        <w:rPr>
          <w:rFonts w:eastAsia="Times New Roman" w:cs="Times New Roman"/>
          <w:color w:val="000000"/>
          <w:kern w:val="2"/>
          <w:lang w:eastAsia="pl-PL"/>
        </w:rPr>
        <w:t xml:space="preserve">mowy: </w:t>
      </w:r>
      <w:r>
        <w:rPr>
          <w:rFonts w:eastAsia="Times New Roman" w:cs="Times New Roman"/>
          <w:bCs/>
          <w:color w:val="000000"/>
          <w:kern w:val="2"/>
          <w:lang w:eastAsia="pl-PL"/>
        </w:rPr>
        <w:t>_______________________________________________________________________________</w:t>
      </w:r>
    </w:p>
    <w:p w14:paraId="7AF14440" w14:textId="73F7D434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Wykonawca oświadcza, że podmiot _____________________________ </w:t>
      </w:r>
      <w:r>
        <w:rPr>
          <w:rFonts w:eastAsia="Times New Roman" w:cs="Times New Roman"/>
          <w:bCs/>
          <w:i/>
          <w:iCs/>
          <w:color w:val="000000"/>
          <w:kern w:val="2"/>
          <w:sz w:val="18"/>
          <w:szCs w:val="18"/>
          <w:lang w:eastAsia="pl-PL"/>
        </w:rPr>
        <w:t>(nazwa podmiotu),</w:t>
      </w: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 na zasoby którego Wykonawca powołał się na zasadach określonych w art. 118 ustawy Pzp, w celu potwierdzenia spełniania warunków udziału w postępowaniu, będzie realizował przedmiot umowy w zakresie ________________________________ </w:t>
      </w:r>
      <w:r>
        <w:rPr>
          <w:rFonts w:eastAsia="Times New Roman" w:cs="Times New Roman"/>
          <w:bCs/>
          <w:i/>
          <w:iCs/>
          <w:color w:val="000000"/>
          <w:kern w:val="2"/>
          <w:sz w:val="18"/>
          <w:szCs w:val="18"/>
          <w:lang w:eastAsia="pl-PL"/>
        </w:rPr>
        <w:t>(w jakim udział podmiotu był deklarowany do wykonania przedmiotu umowy).</w:t>
      </w:r>
    </w:p>
    <w:p w14:paraId="14D4361A" w14:textId="77777777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W przypadku zaprzestania wykonywania umowy przez ____________________________ </w:t>
      </w:r>
      <w:r>
        <w:rPr>
          <w:rFonts w:eastAsia="Times New Roman" w:cs="Times New Roman"/>
          <w:bCs/>
          <w:i/>
          <w:color w:val="000000"/>
          <w:kern w:val="2"/>
          <w:sz w:val="18"/>
          <w:szCs w:val="18"/>
          <w:lang w:eastAsia="pl-PL"/>
        </w:rPr>
        <w:t>(nazwa podmiotu)</w:t>
      </w:r>
      <w:r>
        <w:rPr>
          <w:rFonts w:eastAsia="Times New Roman" w:cs="Times New Roman"/>
          <w:bCs/>
          <w:i/>
          <w:color w:val="000000"/>
          <w:kern w:val="2"/>
          <w:lang w:eastAsia="pl-PL"/>
        </w:rPr>
        <w:t xml:space="preserve"> </w:t>
      </w:r>
      <w:r>
        <w:rPr>
          <w:rFonts w:eastAsia="Times New Roman" w:cs="Times New Roman"/>
          <w:bCs/>
          <w:i/>
          <w:color w:val="000000"/>
          <w:kern w:val="2"/>
          <w:lang w:eastAsia="pl-PL"/>
        </w:rPr>
        <w:br/>
      </w: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z jakichkolwiek przyczyn w powyższym zakresie Wykonawca jest obowiązany wykazać Zamawiającemu, że proponowany inny podwykonawca lub Wykonawca samodzielnie spełnia je w stopniu nie mniejszym niż wymagany w trakcie postępowania o udzielenie zamówienia. </w:t>
      </w:r>
    </w:p>
    <w:p w14:paraId="2C2C37D2" w14:textId="37E26897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t xml:space="preserve">Zlecenie wykonania części prac podwykonawcy nie zwalnia Wykonawcy z odpowiedzialności za wykonanie obowiązków wynikających z </w:t>
      </w:r>
      <w:r w:rsidR="00FB6FC8">
        <w:rPr>
          <w:rFonts w:eastAsia="Times New Roman" w:cs="Times New Roman"/>
          <w:color w:val="000000"/>
          <w:kern w:val="2"/>
          <w:lang w:eastAsia="pl-PL"/>
        </w:rPr>
        <w:t>U</w:t>
      </w:r>
      <w:r>
        <w:rPr>
          <w:rFonts w:eastAsia="Times New Roman" w:cs="Times New Roman"/>
          <w:color w:val="000000"/>
          <w:kern w:val="2"/>
          <w:lang w:eastAsia="pl-PL"/>
        </w:rPr>
        <w:t xml:space="preserve">mowy lub obowiązujących przepisów prawa. Wykonawca odpowiada za działania i zaniechania podwykonawców jak za własne. </w:t>
      </w:r>
    </w:p>
    <w:p w14:paraId="37664BDB" w14:textId="77777777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t>Umowy o podwykonawstwo mają formę pisemną pod rygorem nieważności.</w:t>
      </w:r>
    </w:p>
    <w:p w14:paraId="6A78DEDB" w14:textId="5ECBABA3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t xml:space="preserve">W toku realizacji </w:t>
      </w:r>
      <w:r w:rsidR="00FB6FC8">
        <w:rPr>
          <w:rFonts w:eastAsia="Times New Roman" w:cs="Times New Roman"/>
          <w:color w:val="000000"/>
          <w:kern w:val="2"/>
          <w:lang w:eastAsia="pl-PL"/>
        </w:rPr>
        <w:t>U</w:t>
      </w:r>
      <w:r>
        <w:rPr>
          <w:rFonts w:eastAsia="Times New Roman" w:cs="Times New Roman"/>
          <w:color w:val="000000"/>
          <w:kern w:val="2"/>
          <w:lang w:eastAsia="pl-PL"/>
        </w:rPr>
        <w:t xml:space="preserve">mowy w sprawie niniejszego zamówienia możliwa jest zmiana </w:t>
      </w:r>
      <w:r w:rsidR="00FB6FC8">
        <w:rPr>
          <w:rFonts w:eastAsia="Times New Roman" w:cs="Times New Roman"/>
          <w:color w:val="000000"/>
          <w:kern w:val="2"/>
          <w:lang w:eastAsia="pl-PL"/>
        </w:rPr>
        <w:t>podwykonawców wyłącznie</w:t>
      </w:r>
      <w:r>
        <w:rPr>
          <w:rFonts w:eastAsia="Times New Roman" w:cs="Times New Roman"/>
          <w:color w:val="000000"/>
          <w:kern w:val="2"/>
          <w:lang w:eastAsia="pl-PL"/>
        </w:rPr>
        <w:t xml:space="preserve"> za zgodą Zamawiającego wyrażoną w formie pisemnej.</w:t>
      </w:r>
    </w:p>
    <w:p w14:paraId="3A0A70A5" w14:textId="77777777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bCs/>
          <w:color w:val="000000"/>
          <w:kern w:val="2"/>
          <w:lang w:eastAsia="pl-PL"/>
        </w:rPr>
        <w:t>Przedmiotem umowy o podwykonawstwo może być wyłącznie wykonanie usług, które ściśle odpowiadają określonemu zakresowi zamówienia objętego niniejszą umową, zawartą pomiędzy Zamawiającym a Wykonawcą.</w:t>
      </w:r>
    </w:p>
    <w:p w14:paraId="3D9031CC" w14:textId="77777777" w:rsidR="0031419C" w:rsidRDefault="006E3510" w:rsidP="00AE0D3A">
      <w:pPr>
        <w:numPr>
          <w:ilvl w:val="0"/>
          <w:numId w:val="4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Umowa z podwykonawcą powinna zawierać, w szczególności zapisy w zakresie:  </w:t>
      </w:r>
    </w:p>
    <w:p w14:paraId="5FD3405D" w14:textId="77777777" w:rsidR="0031419C" w:rsidRPr="001D089F" w:rsidRDefault="006E3510" w:rsidP="00AE0D3A">
      <w:pPr>
        <w:numPr>
          <w:ilvl w:val="1"/>
          <w:numId w:val="4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color w:val="C9211E"/>
        </w:rPr>
      </w:pP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przedmiotu umowy o podwykonawstwo, który musi być określony na co najmniej takim poziomie jakości, jaki wynika z umowy zawartej </w:t>
      </w:r>
      <w:r w:rsidRPr="001D089F">
        <w:rPr>
          <w:rFonts w:eastAsia="Times New Roman" w:cs="Times New Roman"/>
          <w:bCs/>
          <w:color w:val="000000"/>
          <w:kern w:val="2"/>
          <w:lang w:eastAsia="pl-PL"/>
        </w:rPr>
        <w:t>pomiędzy Zamawiającym a Wykonawcą,</w:t>
      </w:r>
    </w:p>
    <w:p w14:paraId="46592725" w14:textId="6768487E" w:rsidR="0031419C" w:rsidRPr="001D089F" w:rsidRDefault="006E3510" w:rsidP="00AE0D3A">
      <w:pPr>
        <w:numPr>
          <w:ilvl w:val="1"/>
          <w:numId w:val="4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color w:val="000000"/>
        </w:rPr>
      </w:pPr>
      <w:r w:rsidRPr="001D089F">
        <w:rPr>
          <w:rFonts w:eastAsia="Times New Roman" w:cs="Times New Roman"/>
          <w:bCs/>
          <w:color w:val="000000"/>
          <w:kern w:val="2"/>
          <w:lang w:eastAsia="pl-PL"/>
        </w:rPr>
        <w:t>wysokości wynagrodzenia nieprzekraczającego kwoty wynikającej z oferty Wykonawcy,</w:t>
      </w:r>
      <w:r w:rsidR="00D6576F" w:rsidRPr="001D089F">
        <w:rPr>
          <w:rFonts w:eastAsia="Times New Roman" w:cs="Times New Roman"/>
          <w:bCs/>
          <w:color w:val="000000"/>
          <w:kern w:val="2"/>
          <w:lang w:eastAsia="pl-PL"/>
        </w:rPr>
        <w:t xml:space="preserve"> z uwzględnieniem podziału środków,</w:t>
      </w:r>
    </w:p>
    <w:p w14:paraId="653F9DD7" w14:textId="43CB19F4" w:rsidR="0031419C" w:rsidRDefault="006E3510" w:rsidP="00AE0D3A">
      <w:pPr>
        <w:numPr>
          <w:ilvl w:val="1"/>
          <w:numId w:val="4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terminu zapłaty wynagrodzenia podwykonawcy, który nie może być dłuższy niż 30 dni od dnia doręczenia Wykonawcy faktury lub rachunku, potwierdzających wykonanie zleconej </w:t>
      </w:r>
      <w:r w:rsidR="00AE0D3A">
        <w:rPr>
          <w:rFonts w:eastAsia="Times New Roman" w:cs="Times New Roman"/>
          <w:bCs/>
          <w:color w:val="000000"/>
          <w:kern w:val="2"/>
          <w:lang w:eastAsia="pl-PL"/>
        </w:rPr>
        <w:t>podwykonawcy części</w:t>
      </w:r>
      <w:r>
        <w:rPr>
          <w:rFonts w:eastAsia="Times New Roman" w:cs="Times New Roman"/>
          <w:bCs/>
          <w:color w:val="000000"/>
          <w:kern w:val="2"/>
          <w:lang w:eastAsia="pl-PL"/>
        </w:rPr>
        <w:t xml:space="preserve"> zamówienia,</w:t>
      </w:r>
    </w:p>
    <w:p w14:paraId="5497346B" w14:textId="77777777" w:rsidR="0031419C" w:rsidRDefault="006E3510" w:rsidP="00AE0D3A">
      <w:pPr>
        <w:numPr>
          <w:ilvl w:val="1"/>
          <w:numId w:val="4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>
        <w:rPr>
          <w:rFonts w:eastAsia="Times New Roman" w:cs="Times New Roman"/>
          <w:bCs/>
          <w:color w:val="000000"/>
          <w:kern w:val="2"/>
          <w:lang w:eastAsia="pl-PL"/>
        </w:rPr>
        <w:t>okresu odpowiedzialności za wady, który nie może być krótszy od okresu takiej odpowiedzialności Wykonawcy wobec Zamawiającego.</w:t>
      </w:r>
      <w:bookmarkStart w:id="7" w:name="_Hlk93477862"/>
      <w:bookmarkEnd w:id="7"/>
    </w:p>
    <w:p w14:paraId="47C2DB9D" w14:textId="77777777" w:rsidR="0031419C" w:rsidRDefault="006E3510" w:rsidP="00AE0D3A">
      <w:pPr>
        <w:numPr>
          <w:ilvl w:val="0"/>
          <w:numId w:val="4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bCs/>
          <w:color w:val="000000"/>
          <w:kern w:val="2"/>
          <w:lang w:eastAsia="pl-PL"/>
        </w:rPr>
        <w:t>Wykonawca lub podwykonawca przedkłada Zamawiającemu poświadczoną za zgodność z oryginałem kopię zawartej umowy o podwykonawstwo lub jej zmiany, w terminie do 7 dni od dnia jej zawarcia lub dokonania zmiany.</w:t>
      </w:r>
    </w:p>
    <w:p w14:paraId="197001B6" w14:textId="77777777" w:rsidR="0031419C" w:rsidRDefault="006E3510" w:rsidP="00AE0D3A">
      <w:pPr>
        <w:numPr>
          <w:ilvl w:val="0"/>
          <w:numId w:val="4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t>Wykonawca ponosi wobec Zamawiającego pełną odpowiedzialność za działania, uchybienia i zaniedbania podwykonawców i jego pracowników w takim samym stopniu, jakby to były działania, uchybienia lub zaniedbania jego własnych pracowników.</w:t>
      </w:r>
    </w:p>
    <w:p w14:paraId="78FE5744" w14:textId="51C2E0CE" w:rsidR="0031419C" w:rsidRDefault="006E3510" w:rsidP="00AE0D3A">
      <w:pPr>
        <w:numPr>
          <w:ilvl w:val="0"/>
          <w:numId w:val="4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lastRenderedPageBreak/>
        <w:t xml:space="preserve">Zawierający umowę z podwykonawcą oraz Zamawiający i Wykonawca ponoszą solidarną odpowiedzialność za zapłatę wynagrodzenia za usługi wykonane przez podwykonawców w trakcie realizacji niniejszej </w:t>
      </w:r>
      <w:r w:rsidR="00AE0D3A">
        <w:rPr>
          <w:rFonts w:eastAsia="Times New Roman" w:cs="Times New Roman"/>
          <w:color w:val="000000"/>
          <w:kern w:val="2"/>
          <w:lang w:eastAsia="pl-PL"/>
        </w:rPr>
        <w:t>U</w:t>
      </w:r>
      <w:r>
        <w:rPr>
          <w:rFonts w:eastAsia="Times New Roman" w:cs="Times New Roman"/>
          <w:color w:val="000000"/>
          <w:kern w:val="2"/>
          <w:lang w:eastAsia="pl-PL"/>
        </w:rPr>
        <w:t>mowy.</w:t>
      </w:r>
    </w:p>
    <w:p w14:paraId="5066B5BA" w14:textId="7A900AE9" w:rsidR="0031419C" w:rsidRDefault="006E3510" w:rsidP="00AE0D3A">
      <w:pPr>
        <w:numPr>
          <w:ilvl w:val="0"/>
          <w:numId w:val="4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t xml:space="preserve">Zamawiający nie wyraża zgody na zawarcie </w:t>
      </w:r>
      <w:r w:rsidR="00AE0D3A">
        <w:rPr>
          <w:rFonts w:eastAsia="Times New Roman" w:cs="Times New Roman"/>
          <w:color w:val="000000"/>
          <w:kern w:val="2"/>
          <w:lang w:eastAsia="pl-PL"/>
        </w:rPr>
        <w:t>umowy</w:t>
      </w:r>
      <w:r>
        <w:rPr>
          <w:rFonts w:eastAsia="Times New Roman" w:cs="Times New Roman"/>
          <w:color w:val="000000"/>
          <w:kern w:val="2"/>
          <w:lang w:eastAsia="pl-PL"/>
        </w:rPr>
        <w:t xml:space="preserve"> z podwykonawcą</w:t>
      </w:r>
      <w:r w:rsidR="00AE0D3A">
        <w:rPr>
          <w:rFonts w:eastAsia="Times New Roman" w:cs="Times New Roman"/>
          <w:color w:val="000000"/>
          <w:kern w:val="2"/>
          <w:lang w:eastAsia="pl-PL"/>
        </w:rPr>
        <w:t>,</w:t>
      </w:r>
      <w:r>
        <w:rPr>
          <w:rFonts w:eastAsia="Times New Roman" w:cs="Times New Roman"/>
          <w:color w:val="000000"/>
          <w:kern w:val="2"/>
          <w:lang w:eastAsia="pl-PL"/>
        </w:rPr>
        <w:t xml:space="preserve"> której treść będzie sprzeczna z postanowieniami niniejszej umowy lub odrębnymi przepisami.</w:t>
      </w:r>
    </w:p>
    <w:p w14:paraId="0F567B50" w14:textId="77777777" w:rsidR="0031419C" w:rsidRPr="00DA78AF" w:rsidRDefault="006E3510" w:rsidP="00AE0D3A">
      <w:pPr>
        <w:numPr>
          <w:ilvl w:val="0"/>
          <w:numId w:val="4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t>Jakakolwiek przerwa w realizacji przedmiotu umowy wynikająca z braku podwykonawcy będzie traktowana jako przerwa wynikła z przyczyn zależnych od Wykonawcy i nie może stanowić podstawy do zmiany terminu zakończenia prac.</w:t>
      </w:r>
    </w:p>
    <w:p w14:paraId="2483DD5F" w14:textId="4DB4252F" w:rsidR="00DA78AF" w:rsidRPr="00561984" w:rsidRDefault="00DA78AF" w:rsidP="00AE0D3A">
      <w:pPr>
        <w:numPr>
          <w:ilvl w:val="0"/>
          <w:numId w:val="4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kern w:val="2"/>
          <w:lang w:eastAsia="pl-PL"/>
        </w:rPr>
        <w:t xml:space="preserve">Wykonawca, którego wynagrodzenie zostało zmienione zgodnie </w:t>
      </w:r>
      <w:r w:rsidRPr="00EB62E9">
        <w:rPr>
          <w:rFonts w:eastAsia="Times New Roman" w:cs="Times New Roman"/>
          <w:kern w:val="2"/>
          <w:lang w:eastAsia="pl-PL"/>
        </w:rPr>
        <w:t>z § 1</w:t>
      </w:r>
      <w:r w:rsidR="00EB62E9" w:rsidRPr="00EB62E9">
        <w:rPr>
          <w:rFonts w:eastAsia="Times New Roman" w:cs="Times New Roman"/>
          <w:kern w:val="2"/>
          <w:lang w:eastAsia="pl-PL"/>
        </w:rPr>
        <w:t>3</w:t>
      </w:r>
      <w:r w:rsidRPr="00EB62E9">
        <w:rPr>
          <w:rFonts w:eastAsia="Times New Roman" w:cs="Times New Roman"/>
          <w:kern w:val="2"/>
          <w:lang w:eastAsia="pl-PL"/>
        </w:rPr>
        <w:t xml:space="preserve"> Umowy, </w:t>
      </w:r>
      <w:r>
        <w:rPr>
          <w:rFonts w:eastAsia="Times New Roman" w:cs="Times New Roman"/>
          <w:color w:val="000000"/>
          <w:kern w:val="2"/>
          <w:lang w:eastAsia="pl-PL"/>
        </w:rPr>
        <w:t>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71D04739" w14:textId="7A3033F8" w:rsidR="00DA78AF" w:rsidRDefault="00DA78AF" w:rsidP="00AE0D3A">
      <w:pPr>
        <w:pStyle w:val="Akapitzlist"/>
        <w:numPr>
          <w:ilvl w:val="0"/>
          <w:numId w:val="42"/>
        </w:numPr>
        <w:spacing w:after="0" w:line="360" w:lineRule="auto"/>
        <w:ind w:left="851" w:hanging="425"/>
        <w:rPr>
          <w:color w:val="000000"/>
        </w:rPr>
      </w:pPr>
      <w:r>
        <w:rPr>
          <w:color w:val="000000"/>
        </w:rPr>
        <w:t xml:space="preserve">przedmiotem </w:t>
      </w:r>
      <w:r w:rsidR="00AE0D3A">
        <w:rPr>
          <w:color w:val="000000"/>
        </w:rPr>
        <w:t>u</w:t>
      </w:r>
      <w:r>
        <w:rPr>
          <w:color w:val="000000"/>
        </w:rPr>
        <w:t>mowy są usługi,</w:t>
      </w:r>
    </w:p>
    <w:p w14:paraId="376C9BA9" w14:textId="569F5C5C" w:rsidR="00AB647D" w:rsidRPr="00DA78AF" w:rsidRDefault="00DA78AF" w:rsidP="00AE0D3A">
      <w:pPr>
        <w:pStyle w:val="Akapitzlist"/>
        <w:numPr>
          <w:ilvl w:val="0"/>
          <w:numId w:val="42"/>
        </w:numPr>
        <w:spacing w:after="0" w:line="360" w:lineRule="auto"/>
        <w:ind w:left="851" w:hanging="425"/>
        <w:rPr>
          <w:color w:val="000000"/>
        </w:rPr>
      </w:pPr>
      <w:r>
        <w:rPr>
          <w:color w:val="000000"/>
        </w:rPr>
        <w:t>okres obowiązywania umowy przekracza 6 miesięcy.</w:t>
      </w:r>
    </w:p>
    <w:p w14:paraId="7F8E33A1" w14:textId="77777777" w:rsidR="00AE0D3A" w:rsidRDefault="00AE0D3A">
      <w:pPr>
        <w:tabs>
          <w:tab w:val="left" w:pos="112"/>
          <w:tab w:val="left" w:pos="472"/>
          <w:tab w:val="left" w:pos="1003"/>
        </w:tabs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45BE2501" w14:textId="2646A755" w:rsidR="0031419C" w:rsidRDefault="006E3510">
      <w:pPr>
        <w:tabs>
          <w:tab w:val="left" w:pos="112"/>
          <w:tab w:val="left" w:pos="472"/>
          <w:tab w:val="left" w:pos="100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8</w:t>
      </w:r>
      <w:r>
        <w:rPr>
          <w:rFonts w:eastAsia="Times New Roman" w:cs="Times New Roman"/>
          <w:b/>
          <w:bCs/>
          <w:color w:val="000000"/>
          <w:lang w:eastAsia="pl-PL"/>
        </w:rPr>
        <w:t>.</w:t>
      </w:r>
    </w:p>
    <w:p w14:paraId="2A9E6A16" w14:textId="77777777" w:rsidR="0031419C" w:rsidRDefault="006E3510">
      <w:pPr>
        <w:tabs>
          <w:tab w:val="left" w:pos="112"/>
          <w:tab w:val="left" w:pos="472"/>
          <w:tab w:val="left" w:pos="1003"/>
        </w:tabs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bCs/>
          <w:color w:val="000000"/>
          <w:lang w:eastAsia="pl-PL"/>
        </w:rPr>
        <w:t>Wynagrodzenie Wykonawcy</w:t>
      </w:r>
    </w:p>
    <w:p w14:paraId="1A5895DA" w14:textId="04533CAD" w:rsidR="0031419C" w:rsidRPr="00AE0D3A" w:rsidRDefault="006E3510" w:rsidP="00AE0D3A">
      <w:pPr>
        <w:pStyle w:val="Akapitzlist"/>
        <w:numPr>
          <w:ilvl w:val="0"/>
          <w:numId w:val="17"/>
        </w:numPr>
        <w:tabs>
          <w:tab w:val="clear" w:pos="0"/>
          <w:tab w:val="num" w:pos="426"/>
        </w:tabs>
        <w:spacing w:after="0" w:line="360" w:lineRule="auto"/>
        <w:ind w:left="426" w:hanging="426"/>
      </w:pPr>
      <w:r>
        <w:rPr>
          <w:rFonts w:eastAsia="Times New Roman" w:cs="Times New Roman"/>
          <w:color w:val="000000"/>
          <w:lang w:eastAsia="pl-PL"/>
        </w:rPr>
        <w:t xml:space="preserve">Strony ustalają, że wynagrodzenie Wykonawcy za wykonanie przedmiotu </w:t>
      </w:r>
      <w:r w:rsidR="00AE0D3A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 xml:space="preserve">mowy jest wynagrodzeniem ryczałtowym odpowiadającym zakresowi prac określonemu w SWZ i niniejszej </w:t>
      </w:r>
      <w:r w:rsidR="00AE0D3A">
        <w:rPr>
          <w:rFonts w:eastAsia="Times New Roman" w:cs="Times New Roman"/>
          <w:color w:val="000000"/>
          <w:lang w:eastAsia="pl-PL"/>
        </w:rPr>
        <w:t>U</w:t>
      </w:r>
      <w:r w:rsidRPr="0023350C">
        <w:rPr>
          <w:rFonts w:eastAsia="Times New Roman" w:cs="Times New Roman"/>
          <w:lang w:eastAsia="pl-PL"/>
        </w:rPr>
        <w:t>mowie.</w:t>
      </w:r>
    </w:p>
    <w:p w14:paraId="6EF3F84B" w14:textId="02CF6E81" w:rsidR="00AE0D3A" w:rsidRPr="00AE0D3A" w:rsidRDefault="00AE0D3A" w:rsidP="00AE0D3A">
      <w:pPr>
        <w:pStyle w:val="Akapitzlist"/>
        <w:numPr>
          <w:ilvl w:val="0"/>
          <w:numId w:val="17"/>
        </w:numPr>
        <w:tabs>
          <w:tab w:val="clear" w:pos="0"/>
          <w:tab w:val="num" w:pos="426"/>
        </w:tabs>
        <w:spacing w:after="0" w:line="360" w:lineRule="auto"/>
        <w:ind w:left="426" w:hanging="426"/>
      </w:pPr>
      <w:r>
        <w:rPr>
          <w:rFonts w:eastAsia="Times New Roman" w:cs="Times New Roman"/>
          <w:lang w:eastAsia="pl-PL"/>
        </w:rPr>
        <w:t>Wy</w:t>
      </w:r>
      <w:r w:rsidRPr="00AE0D3A">
        <w:rPr>
          <w:rFonts w:eastAsia="Times New Roman" w:cs="Times New Roman"/>
          <w:lang w:eastAsia="pl-PL"/>
        </w:rPr>
        <w:t>nagrodzenie Wykonawcy za wykonanie przedmiotu Umowy, zgodnie z ofertą Wykonawcy, wynosi:</w:t>
      </w:r>
    </w:p>
    <w:tbl>
      <w:tblPr>
        <w:tblW w:w="4784" w:type="pct"/>
        <w:tblInd w:w="42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409"/>
        <w:gridCol w:w="2148"/>
        <w:gridCol w:w="1258"/>
        <w:gridCol w:w="838"/>
        <w:gridCol w:w="840"/>
        <w:gridCol w:w="1256"/>
      </w:tblGrid>
      <w:tr w:rsidR="00AE0D3A" w:rsidRPr="00AE0D3A" w14:paraId="557DB6C5" w14:textId="77777777" w:rsidTr="00AE0D3A">
        <w:trPr>
          <w:cantSplit/>
          <w:trHeight w:val="159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3E7332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Lp.</w:t>
            </w:r>
          </w:p>
        </w:tc>
        <w:tc>
          <w:tcPr>
            <w:tcW w:w="24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3D633B0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Wyszczególnienie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B89976A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netto</w:t>
            </w:r>
          </w:p>
          <w:p w14:paraId="7882AB59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w zł</w:t>
            </w:r>
          </w:p>
        </w:tc>
        <w:tc>
          <w:tcPr>
            <w:tcW w:w="9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7F48079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podatek VAT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F187A3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brutto</w:t>
            </w:r>
          </w:p>
          <w:p w14:paraId="11ED3E5A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w zł</w:t>
            </w:r>
          </w:p>
        </w:tc>
      </w:tr>
      <w:tr w:rsidR="00AE0D3A" w:rsidRPr="00AE0D3A" w14:paraId="22F51A67" w14:textId="77777777" w:rsidTr="00AE0D3A">
        <w:trPr>
          <w:cantSplit/>
          <w:trHeight w:val="78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D9869F" w14:textId="77777777" w:rsidR="00AE0D3A" w:rsidRPr="00AE0D3A" w:rsidRDefault="00AE0D3A" w:rsidP="00AE0D3A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E0E608B" w14:textId="77777777" w:rsidR="00AE0D3A" w:rsidRPr="00AE0D3A" w:rsidRDefault="00AE0D3A" w:rsidP="00AE0D3A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089AAC16" w14:textId="77777777" w:rsidR="00AE0D3A" w:rsidRPr="00AE0D3A" w:rsidRDefault="00AE0D3A" w:rsidP="00AE0D3A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0C87793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%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5A002FE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  <w:t>zł</w:t>
            </w: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93C7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6"/>
                <w:szCs w:val="16"/>
                <w:lang w:eastAsia="ar-SA" w:bidi="hi-IN"/>
              </w:rPr>
            </w:pPr>
          </w:p>
        </w:tc>
      </w:tr>
      <w:tr w:rsidR="00AE0D3A" w:rsidRPr="00AE0D3A" w14:paraId="5A893C22" w14:textId="77777777" w:rsidTr="00AE0D3A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51A28" w14:textId="641DA088" w:rsidR="00AE0D3A" w:rsidRPr="00AE0D3A" w:rsidRDefault="00AE0D3A" w:rsidP="00AE0D3A">
            <w:pPr>
              <w:autoSpaceDN w:val="0"/>
              <w:spacing w:after="0" w:line="360" w:lineRule="auto"/>
              <w:ind w:left="126"/>
              <w:textAlignment w:val="baseline"/>
              <w:rPr>
                <w:rFonts w:ascii="Calibri" w:eastAsia="SimSun" w:hAnsi="Calibri" w:cs="Calibri"/>
                <w:bCs/>
                <w:kern w:val="3"/>
                <w:sz w:val="20"/>
                <w:szCs w:val="20"/>
                <w:lang w:eastAsia="ar-SA" w:bidi="hi-IN"/>
              </w:rPr>
            </w:pPr>
            <w:r w:rsidRPr="00AE0D3A">
              <w:rPr>
                <w:bCs/>
                <w:sz w:val="20"/>
                <w:szCs w:val="20"/>
              </w:rPr>
              <w:t xml:space="preserve">Opracowanie dokumentacji projektowo-kosztorysowej pn. „Adaptacja i rozbudowa budynku przy ul. Henryka Pobożnego 21-22 na potrzeby utworzenia lokalnego centrum aktywności społecznej” </w:t>
            </w:r>
          </w:p>
        </w:tc>
      </w:tr>
      <w:tr w:rsidR="00AE0D3A" w:rsidRPr="00AE0D3A" w14:paraId="502F12F0" w14:textId="77777777" w:rsidTr="00AE0D3A">
        <w:trPr>
          <w:trHeight w:val="32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2A47B" w14:textId="77777777" w:rsidR="00AE0D3A" w:rsidRPr="00AE0D3A" w:rsidRDefault="00AE0D3A" w:rsidP="00AE0D3A">
            <w:pPr>
              <w:tabs>
                <w:tab w:val="left" w:pos="708"/>
                <w:tab w:val="center" w:pos="4536"/>
                <w:tab w:val="right" w:pos="9072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color w:val="00000A"/>
              </w:rPr>
            </w:pP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t>1.</w:t>
            </w:r>
          </w:p>
        </w:tc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706CCBF6" w14:textId="77777777" w:rsidR="00AE0D3A" w:rsidRPr="00AE0D3A" w:rsidRDefault="00AE0D3A" w:rsidP="007C3417">
            <w:pPr>
              <w:tabs>
                <w:tab w:val="left" w:pos="708"/>
                <w:tab w:val="center" w:pos="4536"/>
                <w:tab w:val="right" w:pos="9072"/>
              </w:tabs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A"/>
                <w:kern w:val="3"/>
                <w:szCs w:val="24"/>
                <w:lang w:eastAsia="zh-CN" w:bidi="hi-IN"/>
              </w:rPr>
            </w:pP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t xml:space="preserve">Koncepcja rozwiązań projektowych </w:t>
            </w: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br/>
            </w:r>
            <w:r w:rsidRPr="00AE0D3A">
              <w:rPr>
                <w:rFonts w:ascii="Calibri" w:eastAsia="Calibri" w:hAnsi="Calibri" w:cs="Calibri"/>
                <w:color w:val="00000A"/>
              </w:rPr>
              <w:t>(nie więcej niż 15 % wynagrodzenia)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8D98EEF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6D4D3652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  <w:t>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629DD47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ABF70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</w:tr>
      <w:tr w:rsidR="00AE0D3A" w:rsidRPr="00AE0D3A" w14:paraId="4EF633B7" w14:textId="77777777" w:rsidTr="00AE0D3A">
        <w:trPr>
          <w:trHeight w:val="32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66691" w14:textId="77777777" w:rsidR="00AE0D3A" w:rsidRPr="00AE0D3A" w:rsidRDefault="00AE0D3A" w:rsidP="00AE0D3A">
            <w:pPr>
              <w:tabs>
                <w:tab w:val="left" w:pos="708"/>
                <w:tab w:val="center" w:pos="4536"/>
                <w:tab w:val="right" w:pos="9072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color w:val="00000A"/>
              </w:rPr>
            </w:pP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t>2.</w:t>
            </w:r>
          </w:p>
        </w:tc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FC9994C" w14:textId="037D590F" w:rsidR="00AE0D3A" w:rsidRPr="00AE0D3A" w:rsidRDefault="00AE0D3A" w:rsidP="007C3417">
            <w:pPr>
              <w:tabs>
                <w:tab w:val="left" w:pos="708"/>
                <w:tab w:val="center" w:pos="4536"/>
                <w:tab w:val="right" w:pos="9072"/>
              </w:tabs>
              <w:autoSpaceDN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color w:val="00000A"/>
              </w:rPr>
            </w:pP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t xml:space="preserve">Projekt </w:t>
            </w:r>
            <w:r w:rsidR="007C3417">
              <w:rPr>
                <w:rFonts w:ascii="Calibri" w:eastAsia="Calibri" w:hAnsi="Calibri" w:cs="Calibri"/>
                <w:b/>
                <w:bCs/>
                <w:color w:val="00000A"/>
              </w:rPr>
              <w:t xml:space="preserve">architektoniczno- </w:t>
            </w: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t>budowlany</w:t>
            </w:r>
            <w:r w:rsidR="007C3417">
              <w:rPr>
                <w:rFonts w:ascii="Calibri" w:eastAsia="Calibri" w:hAnsi="Calibri" w:cs="Calibri"/>
                <w:b/>
                <w:bCs/>
                <w:color w:val="00000A"/>
              </w:rPr>
              <w:t xml:space="preserve"> zagospodarowania terenu</w:t>
            </w: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t xml:space="preserve"> wraz ze złożeniem wniosku o uzyskanie decyzji o pozwoleniu na budowę </w:t>
            </w:r>
            <w:r w:rsidRPr="00AE0D3A">
              <w:rPr>
                <w:rFonts w:ascii="Calibri" w:eastAsia="Calibri" w:hAnsi="Calibri" w:cs="Calibri"/>
                <w:color w:val="00000A"/>
              </w:rPr>
              <w:t>(nie więcej niż 40 % wynagrodzenia)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540AE388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0C7B9F7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  <w:t>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935FF3D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D9E14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</w:tr>
      <w:tr w:rsidR="00AE0D3A" w:rsidRPr="00AE0D3A" w14:paraId="20CE0350" w14:textId="77777777" w:rsidTr="00AE0D3A">
        <w:trPr>
          <w:trHeight w:val="325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AD423" w14:textId="77777777" w:rsidR="00AE0D3A" w:rsidRPr="00AE0D3A" w:rsidRDefault="00AE0D3A" w:rsidP="00AE0D3A">
            <w:pPr>
              <w:tabs>
                <w:tab w:val="left" w:pos="708"/>
                <w:tab w:val="center" w:pos="4536"/>
                <w:tab w:val="right" w:pos="9072"/>
              </w:tabs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color w:val="00000A"/>
              </w:rPr>
            </w:pPr>
            <w:r w:rsidRPr="00AE0D3A">
              <w:rPr>
                <w:rFonts w:ascii="Calibri" w:eastAsia="Calibri" w:hAnsi="Calibri" w:cs="Calibri"/>
                <w:b/>
                <w:bCs/>
                <w:color w:val="00000A"/>
              </w:rPr>
              <w:t>3.</w:t>
            </w:r>
          </w:p>
        </w:tc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41928B1" w14:textId="41FF815C" w:rsidR="00AE0D3A" w:rsidRPr="00AE0D3A" w:rsidRDefault="007C3417" w:rsidP="007C3417">
            <w:pPr>
              <w:tabs>
                <w:tab w:val="left" w:pos="708"/>
                <w:tab w:val="center" w:pos="4536"/>
                <w:tab w:val="right" w:pos="9072"/>
              </w:tabs>
              <w:autoSpaceDN w:val="0"/>
              <w:spacing w:after="0" w:line="240" w:lineRule="auto"/>
              <w:textAlignment w:val="baseline"/>
              <w:rPr>
                <w:rFonts w:ascii="Calibri" w:eastAsia="Calibri" w:hAnsi="Calibri" w:cs="Calibri"/>
                <w:b/>
                <w:bCs/>
                <w:color w:val="00000A"/>
              </w:rPr>
            </w:pPr>
            <w:r>
              <w:rPr>
                <w:rFonts w:ascii="Calibri" w:eastAsia="Calibri" w:hAnsi="Calibri" w:cs="Calibri"/>
                <w:b/>
                <w:bCs/>
                <w:color w:val="00000A"/>
              </w:rPr>
              <w:t>Kompletna d</w:t>
            </w:r>
            <w:r w:rsidR="00AE0D3A" w:rsidRPr="00AE0D3A">
              <w:rPr>
                <w:rFonts w:ascii="Calibri" w:eastAsia="Calibri" w:hAnsi="Calibri" w:cs="Calibri"/>
                <w:b/>
                <w:bCs/>
                <w:color w:val="00000A"/>
              </w:rPr>
              <w:t>okumentacja projektowo - kosztorysowa wraz z decyzją pozwoleni</w:t>
            </w:r>
            <w:r>
              <w:rPr>
                <w:rFonts w:ascii="Calibri" w:eastAsia="Calibri" w:hAnsi="Calibri" w:cs="Calibri"/>
                <w:b/>
                <w:bCs/>
                <w:color w:val="00000A"/>
              </w:rPr>
              <w:t>a</w:t>
            </w:r>
            <w:r w:rsidR="00AE0D3A" w:rsidRPr="00AE0D3A">
              <w:rPr>
                <w:rFonts w:ascii="Calibri" w:eastAsia="Calibri" w:hAnsi="Calibri" w:cs="Calibri"/>
                <w:b/>
                <w:bCs/>
                <w:color w:val="00000A"/>
              </w:rPr>
              <w:t xml:space="preserve"> na budowę oraz pozostałymi uzgodnieniami i decyzjami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43AF04F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3421D0A8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  <w:t>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104E7B3A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A0A68" w14:textId="77777777" w:rsidR="00AE0D3A" w:rsidRPr="00AE0D3A" w:rsidRDefault="00AE0D3A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</w:tr>
      <w:tr w:rsidR="00903EF0" w:rsidRPr="00AE0D3A" w14:paraId="6815AC22" w14:textId="77777777" w:rsidTr="00903EF0">
        <w:trPr>
          <w:trHeight w:val="325"/>
        </w:trPr>
        <w:tc>
          <w:tcPr>
            <w:tcW w:w="43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91E12" w14:textId="6F5BA60E" w:rsidR="00903EF0" w:rsidRPr="00903EF0" w:rsidRDefault="00903EF0" w:rsidP="009B5B50">
            <w:pPr>
              <w:autoSpaceDN w:val="0"/>
              <w:spacing w:after="0" w:line="240" w:lineRule="auto"/>
              <w:ind w:right="108"/>
              <w:jc w:val="right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  <w:r w:rsidRPr="00903EF0">
              <w:rPr>
                <w:rFonts w:ascii="Calibri" w:eastAsia="Calibri" w:hAnsi="Calibri" w:cs="Calibri"/>
                <w:b/>
                <w:bCs/>
              </w:rPr>
              <w:t>RAZEM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39345" w14:textId="77777777" w:rsidR="00903EF0" w:rsidRPr="00903EF0" w:rsidRDefault="00903EF0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18"/>
                <w:szCs w:val="18"/>
                <w:lang w:eastAsia="ar-SA" w:bidi="hi-IN"/>
              </w:rPr>
            </w:pPr>
          </w:p>
        </w:tc>
      </w:tr>
      <w:tr w:rsidR="007C3417" w:rsidRPr="00AE0D3A" w14:paraId="78B6D0BB" w14:textId="77777777" w:rsidTr="007C3417">
        <w:trPr>
          <w:trHeight w:val="415"/>
        </w:trPr>
        <w:tc>
          <w:tcPr>
            <w:tcW w:w="1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AC883" w14:textId="535B1A4E" w:rsidR="007C3417" w:rsidRPr="00AE0D3A" w:rsidRDefault="007C3417" w:rsidP="007C3417">
            <w:pPr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b/>
                <w:kern w:val="3"/>
                <w:lang w:eastAsia="ar-SA" w:bidi="hi-IN"/>
              </w:rPr>
            </w:pPr>
            <w:r w:rsidRPr="00AE0D3A">
              <w:rPr>
                <w:rFonts w:ascii="Calibri" w:eastAsia="SimSun" w:hAnsi="Calibri" w:cs="Calibri"/>
                <w:b/>
                <w:kern w:val="3"/>
                <w:lang w:eastAsia="ar-SA" w:bidi="hi-IN"/>
              </w:rPr>
              <w:t>Słownie cena</w:t>
            </w:r>
            <w:r>
              <w:rPr>
                <w:rFonts w:ascii="Calibri" w:eastAsia="SimSun" w:hAnsi="Calibri" w:cs="Calibri"/>
                <w:b/>
                <w:kern w:val="3"/>
                <w:lang w:eastAsia="ar-SA" w:bidi="hi-IN"/>
              </w:rPr>
              <w:t xml:space="preserve"> ryczałtowa</w:t>
            </w:r>
            <w:r w:rsidRPr="00AE0D3A">
              <w:rPr>
                <w:rFonts w:ascii="Calibri" w:eastAsia="SimSun" w:hAnsi="Calibri" w:cs="Calibri"/>
                <w:b/>
                <w:kern w:val="3"/>
                <w:lang w:eastAsia="ar-SA" w:bidi="hi-IN"/>
              </w:rPr>
              <w:t xml:space="preserve"> brutto</w:t>
            </w:r>
          </w:p>
        </w:tc>
        <w:tc>
          <w:tcPr>
            <w:tcW w:w="34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14:paraId="4BFB09E1" w14:textId="77777777" w:rsidR="007C3417" w:rsidRPr="00AE0D3A" w:rsidRDefault="007C3417" w:rsidP="00AE0D3A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0"/>
                <w:szCs w:val="24"/>
                <w:lang w:eastAsia="ar-SA" w:bidi="hi-IN"/>
              </w:rPr>
            </w:pPr>
          </w:p>
        </w:tc>
      </w:tr>
    </w:tbl>
    <w:p w14:paraId="137D9876" w14:textId="77777777" w:rsidR="00834F3B" w:rsidRPr="007C7937" w:rsidRDefault="006E3510" w:rsidP="00954271">
      <w:pPr>
        <w:pStyle w:val="Akapitzlist"/>
        <w:numPr>
          <w:ilvl w:val="0"/>
          <w:numId w:val="17"/>
        </w:numPr>
        <w:tabs>
          <w:tab w:val="clear" w:pos="0"/>
          <w:tab w:val="left" w:pos="426"/>
        </w:tabs>
        <w:spacing w:before="240" w:after="0" w:line="360" w:lineRule="auto"/>
        <w:ind w:left="426" w:hanging="426"/>
      </w:pPr>
      <w:r w:rsidRPr="00834F3B">
        <w:rPr>
          <w:rFonts w:eastAsia="Times New Roman" w:cs="Times New Roman"/>
          <w:lang w:eastAsia="pl-PL"/>
        </w:rPr>
        <w:t>Wynagrodzenie, o którym mowa w ust. 2 niniejszego paragrafu zawiera wszystkie koszty</w:t>
      </w:r>
      <w:r w:rsidRPr="00834F3B">
        <w:rPr>
          <w:rFonts w:eastAsia="Times New Roman" w:cs="Calibri"/>
          <w:lang w:eastAsia="pl-PL"/>
        </w:rPr>
        <w:t xml:space="preserve"> związane z realizacją przedmiotu </w:t>
      </w:r>
      <w:r w:rsidR="00834F3B" w:rsidRPr="00834F3B">
        <w:rPr>
          <w:rFonts w:eastAsia="Times New Roman" w:cs="Calibri"/>
          <w:lang w:eastAsia="pl-PL"/>
        </w:rPr>
        <w:t>U</w:t>
      </w:r>
      <w:r w:rsidRPr="00834F3B">
        <w:rPr>
          <w:rFonts w:eastAsia="Times New Roman" w:cs="Calibri"/>
          <w:lang w:eastAsia="pl-PL"/>
        </w:rPr>
        <w:t>mowy oraz przeniesienie na Zamawiającego praw autorskich do dokumentacji projektowych i wszelkich opracowań niezbędnych do ich wykonania.</w:t>
      </w:r>
    </w:p>
    <w:p w14:paraId="78953663" w14:textId="77777777" w:rsidR="00834F3B" w:rsidRPr="00834F3B" w:rsidRDefault="00834F3B" w:rsidP="00954271">
      <w:pPr>
        <w:pStyle w:val="Akapitzlist"/>
        <w:numPr>
          <w:ilvl w:val="0"/>
          <w:numId w:val="17"/>
        </w:numPr>
        <w:tabs>
          <w:tab w:val="clear" w:pos="0"/>
          <w:tab w:val="left" w:pos="426"/>
        </w:tabs>
        <w:spacing w:after="0" w:line="360" w:lineRule="auto"/>
        <w:ind w:left="426" w:hanging="426"/>
      </w:pPr>
      <w:r>
        <w:rPr>
          <w:rFonts w:eastAsia="Times New Roman" w:cs="Calibri"/>
          <w:color w:val="000000"/>
          <w:lang w:eastAsia="pl-PL"/>
        </w:rPr>
        <w:t>Z</w:t>
      </w:r>
      <w:r w:rsidR="006E3510" w:rsidRPr="00834F3B">
        <w:rPr>
          <w:rFonts w:eastAsia="Times New Roman" w:cs="Calibri"/>
          <w:color w:val="000000"/>
          <w:lang w:eastAsia="pl-PL"/>
        </w:rPr>
        <w:t xml:space="preserve">miana wysokości wynagrodzenia należnego Wykonawcy w przypadku zmiany stawki podatku od towarów i usług VAT będzie odnosić się wyłącznie do części przedmiotu niniejszej </w:t>
      </w:r>
      <w:r>
        <w:rPr>
          <w:rFonts w:eastAsia="Times New Roman" w:cs="Calibri"/>
          <w:color w:val="000000"/>
          <w:lang w:eastAsia="pl-PL"/>
        </w:rPr>
        <w:t>U</w:t>
      </w:r>
      <w:r w:rsidR="006E3510" w:rsidRPr="00834F3B">
        <w:rPr>
          <w:rFonts w:eastAsia="Times New Roman" w:cs="Calibri"/>
          <w:color w:val="000000"/>
          <w:lang w:eastAsia="pl-PL"/>
        </w:rPr>
        <w:t xml:space="preserve">mowy zrealizowanej, </w:t>
      </w:r>
      <w:r w:rsidR="006E3510" w:rsidRPr="00834F3B">
        <w:rPr>
          <w:rFonts w:eastAsia="Times New Roman" w:cs="Calibri"/>
          <w:color w:val="000000"/>
          <w:lang w:eastAsia="pl-PL"/>
        </w:rPr>
        <w:lastRenderedPageBreak/>
        <w:t xml:space="preserve">zgodnie z terminami ustalonymi niniejszą </w:t>
      </w:r>
      <w:r>
        <w:rPr>
          <w:rFonts w:eastAsia="Times New Roman" w:cs="Calibri"/>
          <w:color w:val="000000"/>
          <w:lang w:eastAsia="pl-PL"/>
        </w:rPr>
        <w:t>U</w:t>
      </w:r>
      <w:r w:rsidR="006E3510" w:rsidRPr="00834F3B">
        <w:rPr>
          <w:rFonts w:eastAsia="Times New Roman" w:cs="Calibri"/>
          <w:color w:val="000000"/>
          <w:lang w:eastAsia="pl-PL"/>
        </w:rPr>
        <w:t>mową, po dniu wejścia w życie przepisów zmieniających stawkę podatku od towarów i usług oraz wyłącznie do części przedmiotu umowy, do której zastosowanie znajdzie zmiana stawki od towarów i usług.</w:t>
      </w:r>
    </w:p>
    <w:p w14:paraId="1388C6C6" w14:textId="1DC2A5A4" w:rsidR="00834F3B" w:rsidRPr="00964BD5" w:rsidRDefault="006E3510" w:rsidP="00954271">
      <w:pPr>
        <w:pStyle w:val="Akapitzlist"/>
        <w:numPr>
          <w:ilvl w:val="0"/>
          <w:numId w:val="17"/>
        </w:numPr>
        <w:tabs>
          <w:tab w:val="clear" w:pos="0"/>
          <w:tab w:val="num" w:pos="426"/>
        </w:tabs>
        <w:spacing w:after="0" w:line="360" w:lineRule="auto"/>
        <w:ind w:left="470" w:hanging="470"/>
      </w:pPr>
      <w:r w:rsidRPr="00834F3B">
        <w:rPr>
          <w:rFonts w:eastAsia="Times New Roman" w:cs="Calibri"/>
          <w:color w:val="000000"/>
          <w:lang w:eastAsia="pl-PL"/>
        </w:rPr>
        <w:t xml:space="preserve">W przypadku zmiany, o której mowa w ust. </w:t>
      </w:r>
      <w:r w:rsidR="00964BD5">
        <w:rPr>
          <w:rFonts w:eastAsia="Times New Roman" w:cs="Calibri"/>
          <w:color w:val="000000"/>
          <w:lang w:eastAsia="pl-PL"/>
        </w:rPr>
        <w:t>4</w:t>
      </w:r>
      <w:r w:rsidRPr="00834F3B">
        <w:rPr>
          <w:rFonts w:eastAsia="Times New Roman" w:cs="Calibri"/>
          <w:color w:val="000000"/>
          <w:lang w:eastAsia="pl-PL"/>
        </w:rPr>
        <w:t xml:space="preserve"> niniejszego paragrafu, wartość wynagrodzenia netto w fakturze nie zmieni się, a wartość wynagrodzenia brutto zostanie wyliczona na podstawie nowych przepisów. </w:t>
      </w:r>
      <w:r w:rsidR="00954271" w:rsidRPr="00554120">
        <w:rPr>
          <w:rFonts w:eastAsia="Times New Roman" w:cs="Calibri"/>
          <w:color w:val="000000"/>
          <w:lang w:eastAsia="pl-PL"/>
        </w:rPr>
        <w:t>Zmiana stawki podatku od towarów i usług nie wymaga zmiany umowy.</w:t>
      </w:r>
    </w:p>
    <w:p w14:paraId="160810C9" w14:textId="7BFED5D7" w:rsidR="00964BD5" w:rsidRPr="00083CD9" w:rsidRDefault="00964BD5" w:rsidP="00954271">
      <w:pPr>
        <w:pStyle w:val="Akapitzlist"/>
        <w:numPr>
          <w:ilvl w:val="0"/>
          <w:numId w:val="17"/>
        </w:numPr>
        <w:tabs>
          <w:tab w:val="clear" w:pos="0"/>
          <w:tab w:val="left" w:pos="426"/>
        </w:tabs>
        <w:spacing w:after="0" w:line="360" w:lineRule="auto"/>
        <w:ind w:left="426" w:hanging="426"/>
      </w:pPr>
      <w:r w:rsidRPr="00047010">
        <w:rPr>
          <w:rFonts w:eastAsia="Times New Roman" w:cs="Calibri"/>
          <w:color w:val="000000"/>
          <w:lang w:eastAsia="pl-PL"/>
        </w:rPr>
        <w:t>Zamawiający może ograniczyć zakres zamówienia objętego umową. Maksymalny zakres ograniczenia świadczeń wynikających z umowy nie może być większy niż 15% wynagrodzenia brutto przysługującemu Wykonawcy</w:t>
      </w:r>
      <w:r w:rsidR="00954271">
        <w:rPr>
          <w:rFonts w:eastAsia="Times New Roman" w:cs="Calibri"/>
          <w:color w:val="000000"/>
          <w:lang w:eastAsia="pl-PL"/>
        </w:rPr>
        <w:t>,</w:t>
      </w:r>
      <w:r w:rsidRPr="00047010">
        <w:rPr>
          <w:rFonts w:eastAsia="Times New Roman" w:cs="Calibri"/>
          <w:color w:val="000000"/>
          <w:lang w:eastAsia="pl-PL"/>
        </w:rPr>
        <w:t xml:space="preserve"> wskazanego w </w:t>
      </w:r>
      <w:r w:rsidRPr="00047010">
        <w:rPr>
          <w:rFonts w:eastAsia="Times New Roman" w:cs="Times New Roman"/>
          <w:color w:val="000000"/>
          <w:lang w:eastAsia="pl-PL"/>
        </w:rPr>
        <w:t xml:space="preserve">§ </w:t>
      </w:r>
      <w:r>
        <w:rPr>
          <w:rFonts w:eastAsia="Times New Roman" w:cs="Times New Roman"/>
          <w:color w:val="000000"/>
          <w:lang w:eastAsia="pl-PL"/>
        </w:rPr>
        <w:t>8 ust</w:t>
      </w:r>
      <w:r w:rsidRPr="00047010">
        <w:rPr>
          <w:rFonts w:eastAsia="Times New Roman" w:cs="Times New Roman"/>
          <w:color w:val="000000"/>
          <w:lang w:eastAsia="pl-PL"/>
        </w:rPr>
        <w:t>.</w:t>
      </w:r>
      <w:r>
        <w:rPr>
          <w:rFonts w:eastAsia="Times New Roman" w:cs="Times New Roman"/>
          <w:color w:val="000000"/>
          <w:lang w:eastAsia="pl-PL"/>
        </w:rPr>
        <w:t xml:space="preserve"> 2 Umowy.</w:t>
      </w:r>
    </w:p>
    <w:p w14:paraId="26597453" w14:textId="77777777" w:rsidR="00083CD9" w:rsidRPr="00554120" w:rsidRDefault="00083CD9" w:rsidP="00954271">
      <w:pPr>
        <w:pStyle w:val="Akapitzlist"/>
        <w:numPr>
          <w:ilvl w:val="0"/>
          <w:numId w:val="17"/>
        </w:numPr>
        <w:tabs>
          <w:tab w:val="clear" w:pos="0"/>
          <w:tab w:val="left" w:pos="426"/>
        </w:tabs>
        <w:spacing w:after="0" w:line="360" w:lineRule="auto"/>
        <w:ind w:left="426" w:hanging="426"/>
      </w:pPr>
      <w:r w:rsidRPr="00554120">
        <w:t xml:space="preserve">Skorzystanie przez Zamawiającego z uprawnienia określonego w ust. 6 powyżej nie może być podstawą do jakichkolwiek roszczeń Wykonawcy w stosunku do Zamawiającego niezależnie od ich podstawy prawnej. </w:t>
      </w:r>
    </w:p>
    <w:p w14:paraId="44243455" w14:textId="1CB5B899" w:rsidR="00083CD9" w:rsidRPr="00834F3B" w:rsidRDefault="00083CD9" w:rsidP="00954271">
      <w:pPr>
        <w:pStyle w:val="Akapitzlist"/>
        <w:numPr>
          <w:ilvl w:val="0"/>
          <w:numId w:val="17"/>
        </w:numPr>
        <w:tabs>
          <w:tab w:val="clear" w:pos="0"/>
          <w:tab w:val="left" w:pos="426"/>
        </w:tabs>
        <w:spacing w:after="0" w:line="360" w:lineRule="auto"/>
        <w:ind w:left="426" w:hanging="426"/>
      </w:pPr>
      <w:r w:rsidRPr="00554120">
        <w:t xml:space="preserve">Zamawiający poinformuje Wykonawcę o skorzystaniu z uprawnienia w ust. 6 powyżej poprzez złożenie pisemnego oświadczenia.   </w:t>
      </w:r>
    </w:p>
    <w:p w14:paraId="1D02C541" w14:textId="7791BF4E" w:rsidR="00964BD5" w:rsidRPr="00596DDC" w:rsidRDefault="006E3510" w:rsidP="00954271">
      <w:pPr>
        <w:pStyle w:val="Akapitzlist"/>
        <w:numPr>
          <w:ilvl w:val="0"/>
          <w:numId w:val="17"/>
        </w:numPr>
        <w:tabs>
          <w:tab w:val="clear" w:pos="0"/>
          <w:tab w:val="left" w:pos="426"/>
        </w:tabs>
        <w:spacing w:after="0" w:line="360" w:lineRule="auto"/>
        <w:ind w:left="426" w:hanging="426"/>
      </w:pPr>
      <w:r w:rsidRPr="00834F3B">
        <w:rPr>
          <w:rFonts w:eastAsia="Times New Roman" w:cs="Times New Roman"/>
          <w:color w:val="000000"/>
          <w:lang w:eastAsia="pl-PL"/>
        </w:rPr>
        <w:t>Zamawiający nie przewiduje udzielania Wykonawcy zaliczek.</w:t>
      </w:r>
      <w:bookmarkStart w:id="8" w:name="_Hlk93042495"/>
    </w:p>
    <w:p w14:paraId="2CCA37D2" w14:textId="458DA892" w:rsidR="006C4DFC" w:rsidRPr="000D1872" w:rsidRDefault="00596DDC" w:rsidP="00954271">
      <w:pPr>
        <w:pStyle w:val="Akapitzlist"/>
        <w:numPr>
          <w:ilvl w:val="0"/>
          <w:numId w:val="17"/>
        </w:numPr>
        <w:tabs>
          <w:tab w:val="clear" w:pos="0"/>
          <w:tab w:val="left" w:pos="426"/>
        </w:tabs>
        <w:spacing w:after="0" w:line="360" w:lineRule="auto"/>
        <w:ind w:left="426" w:hanging="426"/>
      </w:pPr>
      <w:r>
        <w:rPr>
          <w:rFonts w:eastAsia="Times New Roman" w:cs="Times New Roman"/>
          <w:color w:val="000000"/>
          <w:lang w:eastAsia="pl-PL"/>
        </w:rPr>
        <w:t xml:space="preserve">Zamawiający nie </w:t>
      </w:r>
      <w:r w:rsidR="003C678D">
        <w:rPr>
          <w:rFonts w:eastAsia="Times New Roman" w:cs="Times New Roman"/>
          <w:color w:val="000000"/>
          <w:lang w:eastAsia="pl-PL"/>
        </w:rPr>
        <w:t>dopuszcza możliwości zmiany</w:t>
      </w:r>
      <w:r>
        <w:rPr>
          <w:rFonts w:eastAsia="Times New Roman" w:cs="Times New Roman"/>
          <w:color w:val="000000"/>
          <w:lang w:eastAsia="pl-PL"/>
        </w:rPr>
        <w:t xml:space="preserve"> wynagrodzenia brutto, o którym mowa w ust. 2 w przypadku zaistnienia sytuacji opisanej w art. 113 ust. 5 ustawy z dnia 11</w:t>
      </w:r>
      <w:r w:rsidR="00954271">
        <w:rPr>
          <w:rFonts w:eastAsia="Times New Roman" w:cs="Times New Roman"/>
          <w:color w:val="000000"/>
          <w:lang w:eastAsia="pl-PL"/>
        </w:rPr>
        <w:t>.03.</w:t>
      </w:r>
      <w:r>
        <w:rPr>
          <w:rFonts w:eastAsia="Times New Roman" w:cs="Times New Roman"/>
          <w:color w:val="000000"/>
          <w:lang w:eastAsia="pl-PL"/>
        </w:rPr>
        <w:t>2004</w:t>
      </w:r>
      <w:r w:rsidR="00954271">
        <w:rPr>
          <w:rFonts w:eastAsia="Times New Roman" w:cs="Times New Roman"/>
          <w:color w:val="000000"/>
          <w:lang w:eastAsia="pl-PL"/>
        </w:rPr>
        <w:t xml:space="preserve"> </w:t>
      </w:r>
      <w:r>
        <w:rPr>
          <w:rFonts w:eastAsia="Times New Roman" w:cs="Times New Roman"/>
          <w:color w:val="000000"/>
          <w:lang w:eastAsia="pl-PL"/>
        </w:rPr>
        <w:t>r. o podatku od towarów i usług.</w:t>
      </w:r>
    </w:p>
    <w:p w14:paraId="41AA8C26" w14:textId="77777777" w:rsidR="00954271" w:rsidRDefault="00954271">
      <w:pPr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50C09AB6" w14:textId="02E260DC" w:rsidR="0031419C" w:rsidRDefault="006E3510">
      <w:pPr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</w:t>
      </w:r>
      <w:bookmarkEnd w:id="8"/>
      <w:r>
        <w:rPr>
          <w:rFonts w:eastAsia="Times New Roman" w:cs="Times New Roman"/>
          <w:b/>
          <w:color w:val="000000"/>
          <w:lang w:eastAsia="pl-PL"/>
        </w:rPr>
        <w:t xml:space="preserve"> 9.</w:t>
      </w:r>
      <w:bookmarkStart w:id="9" w:name="_Hlk13644434"/>
      <w:bookmarkEnd w:id="9"/>
    </w:p>
    <w:p w14:paraId="07FC2BBC" w14:textId="77777777" w:rsidR="0031419C" w:rsidRDefault="006E3510">
      <w:pPr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Warunki płatności</w:t>
      </w:r>
    </w:p>
    <w:p w14:paraId="7026892F" w14:textId="07FE44A1" w:rsidR="0031419C" w:rsidRPr="001D089F" w:rsidRDefault="006E3510" w:rsidP="00954271">
      <w:pPr>
        <w:pStyle w:val="Akapitzlist"/>
        <w:numPr>
          <w:ilvl w:val="0"/>
          <w:numId w:val="19"/>
        </w:numPr>
        <w:tabs>
          <w:tab w:val="clear" w:pos="0"/>
          <w:tab w:val="left" w:pos="426"/>
        </w:tabs>
        <w:spacing w:after="0" w:line="360" w:lineRule="auto"/>
        <w:ind w:left="426" w:hanging="426"/>
        <w:rPr>
          <w:color w:val="000000"/>
        </w:rPr>
      </w:pPr>
      <w:bookmarkStart w:id="10" w:name="_Hlk69387645"/>
      <w:r>
        <w:rPr>
          <w:rFonts w:eastAsia="Times New Roman" w:cs="Calibri"/>
          <w:bCs/>
          <w:color w:val="000000"/>
          <w:lang w:eastAsia="ar-SA"/>
        </w:rPr>
        <w:t xml:space="preserve">Podstawą zapłaty za wykonywanie przedmiotu </w:t>
      </w:r>
      <w:r w:rsidR="00CF0171">
        <w:rPr>
          <w:rFonts w:eastAsia="Times New Roman" w:cs="Calibri"/>
          <w:bCs/>
          <w:color w:val="000000"/>
          <w:lang w:eastAsia="ar-SA"/>
        </w:rPr>
        <w:t>U</w:t>
      </w:r>
      <w:r>
        <w:rPr>
          <w:rFonts w:eastAsia="Times New Roman" w:cs="Calibri"/>
          <w:bCs/>
          <w:color w:val="000000"/>
          <w:lang w:eastAsia="ar-SA"/>
        </w:rPr>
        <w:t>mowy będ</w:t>
      </w:r>
      <w:r w:rsidR="00CF0171">
        <w:rPr>
          <w:rFonts w:eastAsia="Times New Roman" w:cs="Calibri"/>
          <w:bCs/>
          <w:color w:val="000000"/>
          <w:lang w:eastAsia="ar-SA"/>
        </w:rPr>
        <w:t>ą</w:t>
      </w:r>
      <w:r>
        <w:rPr>
          <w:rFonts w:eastAsia="Times New Roman" w:cs="Calibri"/>
          <w:bCs/>
          <w:color w:val="000000"/>
          <w:lang w:eastAsia="ar-SA"/>
        </w:rPr>
        <w:t xml:space="preserve"> faktur</w:t>
      </w:r>
      <w:r w:rsidR="00CF0171">
        <w:rPr>
          <w:rFonts w:eastAsia="Times New Roman" w:cs="Calibri"/>
          <w:bCs/>
          <w:color w:val="000000"/>
          <w:lang w:eastAsia="ar-SA"/>
        </w:rPr>
        <w:t>y</w:t>
      </w:r>
      <w:r>
        <w:rPr>
          <w:rFonts w:eastAsia="Times New Roman" w:cs="Calibri"/>
          <w:bCs/>
          <w:color w:val="000000"/>
          <w:lang w:eastAsia="ar-SA"/>
        </w:rPr>
        <w:t xml:space="preserve"> VAT</w:t>
      </w:r>
      <w:bookmarkEnd w:id="10"/>
      <w:r>
        <w:rPr>
          <w:rFonts w:eastAsia="Times New Roman" w:cs="Calibri"/>
          <w:bCs/>
          <w:color w:val="000000"/>
          <w:lang w:eastAsia="ar-SA"/>
        </w:rPr>
        <w:t xml:space="preserve"> wystawian</w:t>
      </w:r>
      <w:r w:rsidR="00CF0171">
        <w:rPr>
          <w:rFonts w:eastAsia="Times New Roman" w:cs="Calibri"/>
          <w:bCs/>
          <w:color w:val="000000"/>
          <w:lang w:eastAsia="ar-SA"/>
        </w:rPr>
        <w:t>e</w:t>
      </w:r>
      <w:r>
        <w:rPr>
          <w:rFonts w:eastAsia="Times New Roman" w:cs="Calibri"/>
          <w:bCs/>
          <w:color w:val="000000"/>
          <w:lang w:eastAsia="ar-SA"/>
        </w:rPr>
        <w:t xml:space="preserve"> przez Wykonawcę </w:t>
      </w:r>
      <w:r w:rsidR="00707D6C">
        <w:rPr>
          <w:rFonts w:eastAsia="Times New Roman" w:cs="Calibri"/>
          <w:bCs/>
          <w:color w:val="000000"/>
          <w:lang w:eastAsia="ar-SA"/>
        </w:rPr>
        <w:br/>
      </w:r>
      <w:r>
        <w:rPr>
          <w:rFonts w:eastAsia="Times New Roman" w:cs="Calibri"/>
          <w:bCs/>
          <w:color w:val="000000"/>
          <w:lang w:eastAsia="ar-SA"/>
        </w:rPr>
        <w:t xml:space="preserve">i </w:t>
      </w:r>
      <w:r w:rsidRPr="00621BE0">
        <w:rPr>
          <w:rFonts w:eastAsia="Times New Roman" w:cs="Calibri"/>
          <w:bCs/>
          <w:lang w:eastAsia="ar-SA"/>
        </w:rPr>
        <w:t>przedłożon</w:t>
      </w:r>
      <w:r w:rsidR="00CF0171" w:rsidRPr="00621BE0">
        <w:rPr>
          <w:rFonts w:eastAsia="Times New Roman" w:cs="Calibri"/>
          <w:bCs/>
          <w:lang w:eastAsia="ar-SA"/>
        </w:rPr>
        <w:t>e</w:t>
      </w:r>
      <w:r w:rsidRPr="00621BE0">
        <w:rPr>
          <w:rFonts w:eastAsia="Times New Roman" w:cs="Calibri"/>
          <w:bCs/>
          <w:lang w:eastAsia="ar-SA"/>
        </w:rPr>
        <w:t xml:space="preserve"> </w:t>
      </w:r>
      <w:r w:rsidR="00876032" w:rsidRPr="00621BE0">
        <w:rPr>
          <w:rFonts w:eastAsia="Times New Roman" w:cs="Calibri"/>
          <w:bCs/>
          <w:lang w:eastAsia="ar-SA"/>
        </w:rPr>
        <w:t>Z</w:t>
      </w:r>
      <w:r w:rsidR="005778C0" w:rsidRPr="00621BE0">
        <w:rPr>
          <w:rFonts w:eastAsia="Times New Roman" w:cs="Calibri"/>
          <w:bCs/>
          <w:lang w:eastAsia="ar-SA"/>
        </w:rPr>
        <w:t xml:space="preserve">arządowi </w:t>
      </w:r>
      <w:r w:rsidR="005778C0">
        <w:rPr>
          <w:rFonts w:eastAsia="Times New Roman" w:cs="Calibri"/>
          <w:bCs/>
          <w:lang w:eastAsia="ar-SA"/>
        </w:rPr>
        <w:t>Infrastruktury Miejskiej w Słupsku</w:t>
      </w:r>
      <w:r w:rsidRPr="00CF0171">
        <w:rPr>
          <w:rFonts w:eastAsia="Times New Roman" w:cs="Calibri"/>
          <w:bCs/>
          <w:lang w:eastAsia="ar-SA"/>
        </w:rPr>
        <w:t xml:space="preserve">, </w:t>
      </w:r>
      <w:r>
        <w:rPr>
          <w:rFonts w:eastAsia="Times New Roman" w:cs="Calibri"/>
          <w:bCs/>
          <w:color w:val="000000"/>
          <w:lang w:eastAsia="ar-SA"/>
        </w:rPr>
        <w:t>po zakończeniu i odbiorze prac wraz z protokołem odbioru prac i dokumentami rozliczeniowymi, podpisanymi przez przedstawicieli ze strony</w:t>
      </w:r>
      <w:r>
        <w:rPr>
          <w:rFonts w:eastAsia="Times New Roman" w:cs="Calibri"/>
          <w:color w:val="000000"/>
          <w:lang w:eastAsia="ar-SA"/>
        </w:rPr>
        <w:t xml:space="preserve"> Zamawiającego i </w:t>
      </w:r>
      <w:r w:rsidRPr="00CB5C9F">
        <w:rPr>
          <w:rFonts w:eastAsia="Times New Roman" w:cs="Calibri"/>
          <w:color w:val="000000"/>
          <w:lang w:eastAsia="ar-SA"/>
        </w:rPr>
        <w:t xml:space="preserve">Wykonawcy, </w:t>
      </w:r>
      <w:r w:rsidRPr="001D089F">
        <w:rPr>
          <w:rFonts w:eastAsia="Times New Roman" w:cs="Calibri"/>
          <w:color w:val="000000"/>
          <w:lang w:eastAsia="ar-SA"/>
        </w:rPr>
        <w:t>zawierająca następujące dane</w:t>
      </w:r>
      <w:r w:rsidRPr="001D089F">
        <w:rPr>
          <w:rFonts w:eastAsia="Times New Roman" w:cs="Times New Roman"/>
          <w:color w:val="000000"/>
          <w:lang w:eastAsia="pl-PL"/>
        </w:rPr>
        <w:t>:</w:t>
      </w:r>
    </w:p>
    <w:p w14:paraId="32D74A68" w14:textId="05DB5EEF" w:rsidR="00CF0171" w:rsidRPr="005778C0" w:rsidRDefault="006E3510" w:rsidP="00954271">
      <w:pPr>
        <w:pStyle w:val="Akapitzlist"/>
        <w:numPr>
          <w:ilvl w:val="0"/>
          <w:numId w:val="18"/>
        </w:numPr>
        <w:tabs>
          <w:tab w:val="left" w:pos="851"/>
        </w:tabs>
        <w:spacing w:after="0" w:line="360" w:lineRule="auto"/>
        <w:ind w:left="851" w:hanging="425"/>
        <w:jc w:val="both"/>
        <w:rPr>
          <w:rStyle w:val="Mocnewyrnione"/>
          <w:b w:val="0"/>
          <w:bCs w:val="0"/>
        </w:rPr>
      </w:pPr>
      <w:r w:rsidRPr="001D089F">
        <w:rPr>
          <w:rFonts w:eastAsia="Times New Roman" w:cs="Calibri"/>
          <w:color w:val="000000"/>
          <w:lang w:eastAsia="pl-PL"/>
        </w:rPr>
        <w:t xml:space="preserve">Nabywca: </w:t>
      </w:r>
      <w:r w:rsidR="005778C0">
        <w:rPr>
          <w:rFonts w:eastAsia="Times New Roman" w:cs="Calibri"/>
          <w:color w:val="000000"/>
          <w:lang w:eastAsia="pl-PL"/>
        </w:rPr>
        <w:t>Miasto Słupsk, Plac Zwycięstwa 3, 76-200 Słupsk</w:t>
      </w:r>
      <w:r w:rsidRPr="001D089F">
        <w:rPr>
          <w:rFonts w:eastAsia="Times New Roman" w:cs="Calibri"/>
          <w:color w:val="000000"/>
          <w:lang w:eastAsia="pl-PL"/>
        </w:rPr>
        <w:t xml:space="preserve">, NIP </w:t>
      </w:r>
      <w:r w:rsidR="005778C0">
        <w:rPr>
          <w:rStyle w:val="Mocnewyrnione"/>
          <w:rFonts w:eastAsia="Times New Roman" w:cs="Calibri"/>
          <w:b w:val="0"/>
          <w:bCs w:val="0"/>
          <w:color w:val="000000"/>
          <w:lang w:eastAsia="pl-PL"/>
        </w:rPr>
        <w:t>839 10 05 507,</w:t>
      </w:r>
    </w:p>
    <w:p w14:paraId="5E32864F" w14:textId="2263196E" w:rsidR="005778C0" w:rsidRPr="00A104E8" w:rsidRDefault="005778C0" w:rsidP="00954271">
      <w:pPr>
        <w:pStyle w:val="Akapitzlist"/>
        <w:numPr>
          <w:ilvl w:val="0"/>
          <w:numId w:val="18"/>
        </w:numPr>
        <w:tabs>
          <w:tab w:val="left" w:pos="851"/>
        </w:tabs>
        <w:spacing w:after="0" w:line="360" w:lineRule="auto"/>
        <w:ind w:left="851" w:hanging="425"/>
        <w:jc w:val="both"/>
        <w:rPr>
          <w:color w:val="000000" w:themeColor="text1"/>
        </w:rPr>
      </w:pPr>
      <w:r>
        <w:rPr>
          <w:rStyle w:val="Mocnewyrnione"/>
          <w:rFonts w:eastAsia="Times New Roman" w:cs="Calibri"/>
          <w:b w:val="0"/>
          <w:bCs w:val="0"/>
          <w:color w:val="000000"/>
          <w:lang w:eastAsia="pl-PL"/>
        </w:rPr>
        <w:t>Odbiorca: Zarząd Infrastruktury Miejskiej w Słupsku, ul. Artura Grottgera 13, 76-200 Słupsk</w:t>
      </w:r>
      <w:r w:rsidR="0089746E">
        <w:rPr>
          <w:rStyle w:val="Mocnewyrnione"/>
          <w:rFonts w:eastAsia="Times New Roman" w:cs="Calibri"/>
          <w:b w:val="0"/>
          <w:bCs w:val="0"/>
          <w:color w:val="000000"/>
          <w:lang w:eastAsia="pl-PL"/>
        </w:rPr>
        <w:t>,</w:t>
      </w:r>
      <w:r w:rsidR="0089746E">
        <w:rPr>
          <w:rStyle w:val="Mocnewyrnione"/>
          <w:rFonts w:eastAsia="Times New Roman" w:cs="Calibri"/>
          <w:b w:val="0"/>
          <w:bCs w:val="0"/>
          <w:color w:val="000000" w:themeColor="text1"/>
          <w:lang w:eastAsia="pl-PL"/>
        </w:rPr>
        <w:t xml:space="preserve"> </w:t>
      </w:r>
      <w:r w:rsidR="0089746E" w:rsidRPr="00A104E8">
        <w:rPr>
          <w:rFonts w:eastAsia="Times New Roman" w:cs="Calibri"/>
          <w:color w:val="000000" w:themeColor="text1"/>
          <w:lang w:eastAsia="pl-PL"/>
        </w:rPr>
        <w:t>NIP: 839-284-12-46</w:t>
      </w:r>
      <w:r w:rsidR="0089746E" w:rsidRPr="00A104E8">
        <w:rPr>
          <w:rFonts w:eastAsia="Times New Roman" w:cs="Calibri"/>
          <w:i/>
          <w:iCs/>
          <w:color w:val="000000" w:themeColor="text1"/>
          <w:lang w:eastAsia="pl-PL"/>
        </w:rPr>
        <w:t xml:space="preserve"> </w:t>
      </w:r>
      <w:r w:rsidR="0089746E" w:rsidRPr="00A104E8">
        <w:rPr>
          <w:rFonts w:eastAsia="Times New Roman" w:cs="Calibri"/>
          <w:color w:val="000000" w:themeColor="text1"/>
          <w:lang w:eastAsia="pl-PL"/>
        </w:rPr>
        <w:t xml:space="preserve">w przypadku faktur ustrukturyzowanych w </w:t>
      </w:r>
      <w:r w:rsidR="00954271">
        <w:rPr>
          <w:rFonts w:eastAsia="Times New Roman" w:cs="Calibri"/>
          <w:color w:val="000000" w:themeColor="text1"/>
          <w:lang w:eastAsia="pl-PL"/>
        </w:rPr>
        <w:t>Krajowym Systemie e-Faktur zwanym dalej w treści umowy „</w:t>
      </w:r>
      <w:r w:rsidR="0089746E" w:rsidRPr="00A104E8">
        <w:rPr>
          <w:rFonts w:eastAsia="Times New Roman" w:cs="Calibri"/>
          <w:color w:val="000000" w:themeColor="text1"/>
          <w:lang w:eastAsia="pl-PL"/>
        </w:rPr>
        <w:t>KSeF</w:t>
      </w:r>
      <w:r w:rsidR="00954271">
        <w:rPr>
          <w:rFonts w:eastAsia="Times New Roman" w:cs="Calibri"/>
          <w:color w:val="000000" w:themeColor="text1"/>
          <w:lang w:eastAsia="pl-PL"/>
        </w:rPr>
        <w:t>”</w:t>
      </w:r>
      <w:r w:rsidR="0089746E" w:rsidRPr="00A104E8">
        <w:rPr>
          <w:rStyle w:val="Mocnewyrnione"/>
          <w:rFonts w:eastAsia="Times New Roman" w:cs="Calibri"/>
          <w:b w:val="0"/>
          <w:bCs w:val="0"/>
          <w:color w:val="000000" w:themeColor="text1"/>
          <w:lang w:eastAsia="pl-PL"/>
        </w:rPr>
        <w:t>.</w:t>
      </w:r>
    </w:p>
    <w:p w14:paraId="656C2F8E" w14:textId="3614A337" w:rsidR="00653331" w:rsidRDefault="00653331" w:rsidP="0095427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</w:pPr>
      <w:r w:rsidRPr="001D089F">
        <w:t xml:space="preserve">Rozliczenie za wykonanie przedmiotu zamówienia </w:t>
      </w:r>
      <w:r w:rsidR="00F2112E">
        <w:t xml:space="preserve">może zostać </w:t>
      </w:r>
      <w:r w:rsidRPr="001D089F">
        <w:t>dokonane w następujący sposób:</w:t>
      </w:r>
    </w:p>
    <w:p w14:paraId="2988DE5A" w14:textId="01B3443D" w:rsidR="00F068EE" w:rsidRPr="001D089F" w:rsidRDefault="00F068EE" w:rsidP="00954271">
      <w:pPr>
        <w:numPr>
          <w:ilvl w:val="1"/>
          <w:numId w:val="20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1D089F">
        <w:t xml:space="preserve">pierwsza transza o </w:t>
      </w:r>
      <w:r w:rsidR="00954271">
        <w:t xml:space="preserve">wysokości </w:t>
      </w:r>
      <w:r>
        <w:t>___________</w:t>
      </w:r>
      <w:r w:rsidRPr="001D089F">
        <w:t xml:space="preserve"> zł brutto – za wykonanie i protokolarne odebranie koncepcji</w:t>
      </w:r>
      <w:r w:rsidR="00954271">
        <w:t xml:space="preserve"> </w:t>
      </w:r>
      <w:r w:rsidRPr="001D089F">
        <w:t>– nie więcej niż 15</w:t>
      </w:r>
      <w:r w:rsidR="00D634F1">
        <w:t xml:space="preserve"> </w:t>
      </w:r>
      <w:r w:rsidRPr="001D089F">
        <w:t>%</w:t>
      </w:r>
      <w:r w:rsidR="00954271">
        <w:t xml:space="preserve"> całkowitego wynagrodzenia ryczałtowego brutto</w:t>
      </w:r>
      <w:r w:rsidRPr="001D089F">
        <w:t>,</w:t>
      </w:r>
    </w:p>
    <w:p w14:paraId="02C6F8B8" w14:textId="7FEEA816" w:rsidR="00F068EE" w:rsidRPr="001D089F" w:rsidRDefault="00F068EE" w:rsidP="00954271">
      <w:pPr>
        <w:numPr>
          <w:ilvl w:val="1"/>
          <w:numId w:val="20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1D089F">
        <w:t xml:space="preserve">druga transza </w:t>
      </w:r>
      <w:r w:rsidR="00954271">
        <w:t>w wysokości</w:t>
      </w:r>
      <w:r w:rsidRPr="001D089F">
        <w:t xml:space="preserve"> </w:t>
      </w:r>
      <w:r>
        <w:t xml:space="preserve">____________ </w:t>
      </w:r>
      <w:r w:rsidRPr="001D089F">
        <w:t xml:space="preserve">zł brutto – za wykonanie i protokolarne odebranie projektu </w:t>
      </w:r>
      <w:r w:rsidR="00954271">
        <w:t>architektoniczno-budowlanego, zagospodarowania terenu</w:t>
      </w:r>
      <w:r w:rsidRPr="001D089F">
        <w:t xml:space="preserve"> wraz ze złożeniem wniosku o uzyskanie decyzji o pozwoleniu na budowę – nie więcej niż 40</w:t>
      </w:r>
      <w:r w:rsidR="00D634F1">
        <w:t xml:space="preserve"> </w:t>
      </w:r>
      <w:r w:rsidRPr="001D089F">
        <w:t xml:space="preserve">% </w:t>
      </w:r>
      <w:r w:rsidR="00D634F1">
        <w:t>całkowitego wynagrodzenia ryczałtowego brutto</w:t>
      </w:r>
      <w:r w:rsidRPr="001D089F">
        <w:t>,</w:t>
      </w:r>
    </w:p>
    <w:p w14:paraId="5438FE84" w14:textId="4D62F7D2" w:rsidR="00F068EE" w:rsidRPr="008E45A6" w:rsidRDefault="00F068EE" w:rsidP="00954271">
      <w:pPr>
        <w:numPr>
          <w:ilvl w:val="1"/>
          <w:numId w:val="20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1D089F">
        <w:lastRenderedPageBreak/>
        <w:t xml:space="preserve">trzecia transza </w:t>
      </w:r>
      <w:r w:rsidR="00D634F1">
        <w:t>w wysokości</w:t>
      </w:r>
      <w:r w:rsidRPr="001D089F">
        <w:t xml:space="preserve"> </w:t>
      </w:r>
      <w:r>
        <w:t>______________</w:t>
      </w:r>
      <w:r w:rsidRPr="001D089F">
        <w:t xml:space="preserve"> zł brutto – za wykonanie i protokolarne odebranie </w:t>
      </w:r>
      <w:r w:rsidR="00D634F1">
        <w:t xml:space="preserve">kompletnej </w:t>
      </w:r>
      <w:r w:rsidRPr="001D089F">
        <w:t>dokumentacji projektowo – kosztorysowej wraz z decyzją</w:t>
      </w:r>
      <w:r w:rsidR="00065C63">
        <w:t xml:space="preserve"> </w:t>
      </w:r>
      <w:r w:rsidR="00D634F1">
        <w:t>pozwolenia</w:t>
      </w:r>
      <w:r w:rsidRPr="001D089F">
        <w:t xml:space="preserve"> na </w:t>
      </w:r>
      <w:r w:rsidRPr="008E45A6">
        <w:t>budowę</w:t>
      </w:r>
      <w:r w:rsidR="008E45A6" w:rsidRPr="008E45A6">
        <w:t xml:space="preserve"> </w:t>
      </w:r>
      <w:r w:rsidR="008E45A6" w:rsidRPr="008E45A6">
        <w:rPr>
          <w:rFonts w:ascii="Calibri" w:eastAsia="Calibri" w:hAnsi="Calibri" w:cs="Calibri"/>
          <w:color w:val="00000A"/>
        </w:rPr>
        <w:t>oraz pozostałymi uzgodnieniami i decyzjami.</w:t>
      </w:r>
    </w:p>
    <w:p w14:paraId="4DFEACFB" w14:textId="767F5013" w:rsidR="005778C0" w:rsidRPr="00A104E8" w:rsidRDefault="005778C0" w:rsidP="0095427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305549">
        <w:rPr>
          <w:rFonts w:eastAsia="Times New Roman" w:cs="Times New Roman"/>
          <w:lang w:eastAsia="pl-PL"/>
        </w:rPr>
        <w:t xml:space="preserve">Wykonawca zobowiązany jest do doręczania faktury wraz z zestawieniem kwot należnych podwykonawcom za </w:t>
      </w:r>
      <w:r>
        <w:rPr>
          <w:rFonts w:eastAsia="Times New Roman" w:cs="Times New Roman"/>
          <w:lang w:eastAsia="pl-PL"/>
        </w:rPr>
        <w:t>prace</w:t>
      </w:r>
      <w:r w:rsidRPr="00305549">
        <w:rPr>
          <w:rFonts w:eastAsia="Times New Roman" w:cs="Times New Roman"/>
          <w:lang w:eastAsia="pl-PL"/>
        </w:rPr>
        <w:t xml:space="preserve"> ujęte w fakturze</w:t>
      </w:r>
      <w:r w:rsidRPr="00A104E8">
        <w:rPr>
          <w:rFonts w:eastAsia="Times New Roman" w:cs="Times New Roman"/>
          <w:lang w:eastAsia="pl-PL"/>
        </w:rPr>
        <w:t>,</w:t>
      </w:r>
      <w:r w:rsidR="0089746E" w:rsidRPr="00A104E8">
        <w:rPr>
          <w:rFonts w:eastAsia="Times New Roman" w:cs="Times New Roman"/>
          <w:lang w:eastAsia="pl-PL"/>
        </w:rPr>
        <w:t xml:space="preserve"> w formie papierowej (na adres: Zarząd Infrastruktury Miejskiej w Słupsku, ul. Artura Grottgera 13, 76-200 Słupsk) lub drogą elektroniczną z adresu</w:t>
      </w:r>
      <w:r w:rsidR="0089746E" w:rsidRPr="00A104E8">
        <w:rPr>
          <w:rFonts w:eastAsia="Times New Roman" w:cs="Times New Roman"/>
          <w:lang w:eastAsia="pl-PL"/>
        </w:rPr>
        <w:br/>
        <w:t xml:space="preserve"> e-mail: </w:t>
      </w:r>
      <w:hyperlink r:id="rId10" w:history="1">
        <w:r w:rsidR="0089746E" w:rsidRPr="00954271">
          <w:rPr>
            <w:rStyle w:val="Hipercze"/>
            <w:rFonts w:eastAsia="Times New Roman" w:cs="Times New Roman"/>
            <w:color w:val="auto"/>
            <w:u w:val="none"/>
            <w:lang w:eastAsia="pl-PL"/>
          </w:rPr>
          <w:t>__________________</w:t>
        </w:r>
      </w:hyperlink>
      <w:r w:rsidR="0089746E" w:rsidRPr="00A104E8">
        <w:rPr>
          <w:rFonts w:eastAsia="Times New Roman" w:cs="Times New Roman"/>
          <w:lang w:eastAsia="pl-PL"/>
        </w:rPr>
        <w:t xml:space="preserve"> na adres e-mail Zamawiającego właściwy do przesyłania faktur: </w:t>
      </w:r>
      <w:hyperlink r:id="rId11" w:history="1">
        <w:r w:rsidR="0089746E" w:rsidRPr="00A104E8">
          <w:rPr>
            <w:rStyle w:val="Hipercze"/>
            <w:rFonts w:eastAsia="Times New Roman" w:cs="Times New Roman"/>
            <w:lang w:eastAsia="pl-PL"/>
          </w:rPr>
          <w:t>faktura@zimslupsk.pl</w:t>
        </w:r>
      </w:hyperlink>
      <w:r w:rsidR="0089746E" w:rsidRPr="00A104E8">
        <w:rPr>
          <w:rFonts w:eastAsia="Times New Roman" w:cs="Times New Roman"/>
          <w:lang w:eastAsia="pl-PL"/>
        </w:rPr>
        <w:t xml:space="preserve"> . Wykonawca może też złożyć fakturę na Platformie Elektronicznego Fakturowania – w przypadku takiej formy złożenia faktury Wykonawca jest zobowiązany do poinformowania Zamawiającego o tym fakcie na adres e-mail: </w:t>
      </w:r>
      <w:hyperlink r:id="rId12" w:history="1">
        <w:r w:rsidR="0089746E" w:rsidRPr="00A104E8">
          <w:rPr>
            <w:rStyle w:val="Hipercze"/>
            <w:rFonts w:eastAsia="Times New Roman" w:cs="Times New Roman"/>
            <w:lang w:eastAsia="pl-PL"/>
          </w:rPr>
          <w:t>faktura@zimslupsk.pl</w:t>
        </w:r>
      </w:hyperlink>
      <w:r w:rsidR="0089746E" w:rsidRPr="00A104E8">
        <w:rPr>
          <w:rFonts w:eastAsia="Times New Roman" w:cs="Times New Roman"/>
          <w:lang w:eastAsia="pl-PL"/>
        </w:rPr>
        <w:t xml:space="preserve"> lub poprzez Krajowy System e-Faktur (w </w:t>
      </w:r>
      <w:r w:rsidR="00D634F1" w:rsidRPr="00A104E8">
        <w:rPr>
          <w:rFonts w:eastAsia="Times New Roman" w:cs="Times New Roman"/>
          <w:lang w:eastAsia="pl-PL"/>
        </w:rPr>
        <w:t>przypadku,</w:t>
      </w:r>
      <w:r w:rsidR="0089746E" w:rsidRPr="00A104E8">
        <w:rPr>
          <w:rFonts w:eastAsia="Times New Roman" w:cs="Times New Roman"/>
          <w:lang w:eastAsia="pl-PL"/>
        </w:rPr>
        <w:t xml:space="preserve"> gdy </w:t>
      </w:r>
      <w:r w:rsidR="00D634F1">
        <w:rPr>
          <w:rFonts w:eastAsia="Times New Roman" w:cs="Times New Roman"/>
          <w:lang w:eastAsia="pl-PL"/>
        </w:rPr>
        <w:t>W</w:t>
      </w:r>
      <w:r w:rsidR="0089746E" w:rsidRPr="00A104E8">
        <w:rPr>
          <w:rFonts w:eastAsia="Times New Roman" w:cs="Times New Roman"/>
          <w:lang w:eastAsia="pl-PL"/>
        </w:rPr>
        <w:t>ykonawca zostanie zobowiązany do wystawiania i udostępniania faktur w KSeF</w:t>
      </w:r>
      <w:r w:rsidR="00D634F1">
        <w:rPr>
          <w:rFonts w:eastAsia="Times New Roman" w:cs="Times New Roman"/>
          <w:lang w:eastAsia="pl-PL"/>
        </w:rPr>
        <w:t>)</w:t>
      </w:r>
      <w:r w:rsidR="0089746E" w:rsidRPr="00A104E8">
        <w:rPr>
          <w:rFonts w:eastAsia="Times New Roman" w:cs="Times New Roman"/>
          <w:lang w:eastAsia="pl-PL"/>
        </w:rPr>
        <w:t>.</w:t>
      </w:r>
    </w:p>
    <w:p w14:paraId="34DBAB13" w14:textId="77777777" w:rsidR="0089746E" w:rsidRPr="00A104E8" w:rsidRDefault="0089746E" w:rsidP="0095427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color w:val="000000" w:themeColor="text1"/>
          <w:lang w:eastAsia="pl-PL"/>
        </w:rPr>
        <w:t>W systemie KSeF należy wprowadzać dane:</w:t>
      </w:r>
    </w:p>
    <w:p w14:paraId="6A3ECE24" w14:textId="5E096C99" w:rsidR="0089746E" w:rsidRPr="00A104E8" w:rsidRDefault="0089746E" w:rsidP="00D634F1">
      <w:pPr>
        <w:numPr>
          <w:ilvl w:val="1"/>
          <w:numId w:val="20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color w:val="000000" w:themeColor="text1"/>
          <w:lang w:eastAsia="pl-PL"/>
        </w:rPr>
        <w:t>Nabywca: Podmiot2 (wartość 1)</w:t>
      </w:r>
      <w:r w:rsidR="00D634F1">
        <w:rPr>
          <w:rFonts w:eastAsia="Times New Roman" w:cs="Times New Roman"/>
          <w:color w:val="000000" w:themeColor="text1"/>
          <w:lang w:eastAsia="pl-PL"/>
        </w:rPr>
        <w:t>,</w:t>
      </w:r>
    </w:p>
    <w:p w14:paraId="06773DE8" w14:textId="2A98231E" w:rsidR="0089746E" w:rsidRPr="00A104E8" w:rsidRDefault="0089746E" w:rsidP="00D634F1">
      <w:pPr>
        <w:numPr>
          <w:ilvl w:val="1"/>
          <w:numId w:val="20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color w:val="000000" w:themeColor="text1"/>
          <w:lang w:eastAsia="pl-PL"/>
        </w:rPr>
        <w:t>Odbiorca: Podmiot3 (rola 8)</w:t>
      </w:r>
      <w:r w:rsidR="00D634F1">
        <w:rPr>
          <w:rFonts w:eastAsia="Times New Roman" w:cs="Times New Roman"/>
          <w:color w:val="000000" w:themeColor="text1"/>
          <w:lang w:eastAsia="pl-PL"/>
        </w:rPr>
        <w:t>.</w:t>
      </w:r>
    </w:p>
    <w:p w14:paraId="278EA64E" w14:textId="1A842423" w:rsidR="0089746E" w:rsidRPr="00A104E8" w:rsidRDefault="0089746E" w:rsidP="00D634F1">
      <w:pPr>
        <w:numPr>
          <w:ilvl w:val="0"/>
          <w:numId w:val="20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lang w:eastAsia="pl-PL"/>
        </w:rPr>
        <w:t>Po wprowadzeniu obowiązku stosowania KSeF faktura będzie udostępniona Zamawiającemu przez Wykonawcę z wykorzystaniem systemu KSeF. Datą doręczenia faktury Zleceniodawcy będzie jej udostępnienie w systemie KSeF.</w:t>
      </w:r>
    </w:p>
    <w:p w14:paraId="268EBA95" w14:textId="56973A72" w:rsidR="0089746E" w:rsidRPr="00A104E8" w:rsidRDefault="0089746E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lang w:eastAsia="pl-PL"/>
        </w:rPr>
        <w:t xml:space="preserve">Postanowienia dotyczące faktur ustrukturyzowanych stosuje się od dnia, w którym Wykonawca zostanie zobowiązany do wystawiania i udostępniania faktur w KSeF, zgodnie z ustawą o VAT. Od tego dnia zapisy te mają pierwszeństwo w przypadku rozbieżności z innymi postanowieniami </w:t>
      </w:r>
      <w:r w:rsidR="00D634F1">
        <w:rPr>
          <w:rFonts w:eastAsia="Times New Roman" w:cs="Times New Roman"/>
          <w:lang w:eastAsia="pl-PL"/>
        </w:rPr>
        <w:t>U</w:t>
      </w:r>
      <w:r w:rsidRPr="00A104E8">
        <w:rPr>
          <w:rFonts w:eastAsia="Times New Roman" w:cs="Times New Roman"/>
          <w:lang w:eastAsia="pl-PL"/>
        </w:rPr>
        <w:t>mowy.</w:t>
      </w:r>
    </w:p>
    <w:p w14:paraId="4C989B1A" w14:textId="77777777" w:rsidR="0089746E" w:rsidRPr="00A104E8" w:rsidRDefault="0089746E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lang w:eastAsia="pl-PL"/>
        </w:rPr>
        <w:t>Faktura uznawana jest za prawidłowo wystawioną, jeżeli spełnia wymogi ustawy o VAT. Zaleca się, aby każda faktura zawierała numer umowy.</w:t>
      </w:r>
    </w:p>
    <w:p w14:paraId="15831E66" w14:textId="77777777" w:rsidR="0089746E" w:rsidRPr="00A104E8" w:rsidRDefault="0089746E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lang w:eastAsia="pl-PL"/>
        </w:rPr>
        <w:t>Za dzień doręczenia faktury uznaje się:</w:t>
      </w:r>
    </w:p>
    <w:p w14:paraId="6231DC62" w14:textId="77777777" w:rsidR="0089746E" w:rsidRPr="00A104E8" w:rsidRDefault="0089746E" w:rsidP="00D634F1">
      <w:pPr>
        <w:numPr>
          <w:ilvl w:val="1"/>
          <w:numId w:val="20"/>
        </w:numPr>
        <w:tabs>
          <w:tab w:val="clear" w:pos="720"/>
          <w:tab w:val="num" w:pos="851"/>
        </w:tabs>
        <w:spacing w:after="0" w:line="360" w:lineRule="auto"/>
        <w:ind w:left="851" w:hanging="425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lang w:eastAsia="pl-PL"/>
        </w:rPr>
        <w:t>w przypadku faktury wystawionej w KSeF – dzień nadania jej numeru identyfikującego w systemie,</w:t>
      </w:r>
    </w:p>
    <w:p w14:paraId="7849735D" w14:textId="16FC61B5" w:rsidR="0089746E" w:rsidRPr="00A104E8" w:rsidRDefault="0089746E" w:rsidP="00D634F1">
      <w:pPr>
        <w:numPr>
          <w:ilvl w:val="1"/>
          <w:numId w:val="20"/>
        </w:numPr>
        <w:tabs>
          <w:tab w:val="clear" w:pos="720"/>
          <w:tab w:val="num" w:pos="851"/>
        </w:tabs>
        <w:spacing w:after="0" w:line="360" w:lineRule="auto"/>
        <w:ind w:left="851" w:hanging="425"/>
        <w:rPr>
          <w:rFonts w:eastAsia="Times New Roman" w:cs="Times New Roman"/>
          <w:lang w:eastAsia="pl-PL"/>
        </w:rPr>
      </w:pPr>
      <w:r w:rsidRPr="00A104E8">
        <w:rPr>
          <w:rFonts w:eastAsia="Times New Roman" w:cs="Times New Roman"/>
          <w:lang w:eastAsia="pl-PL"/>
        </w:rPr>
        <w:t>w przypadku faktury papierowej lub e-mailowej – dzień jej otrzymania przez Zamawiającego.</w:t>
      </w:r>
    </w:p>
    <w:p w14:paraId="3E3F024F" w14:textId="77777777" w:rsidR="005778C0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305549">
        <w:rPr>
          <w:rFonts w:eastAsia="Times New Roman" w:cs="Times New Roman"/>
          <w:lang w:eastAsia="pl-PL"/>
        </w:rPr>
        <w:t xml:space="preserve">Zapłata wynagrodzenia nastąpi przelewem na rachunek bankowy Wykonawcy wskazany na fakturze, </w:t>
      </w:r>
      <w:r w:rsidRPr="00305549">
        <w:rPr>
          <w:rFonts w:eastAsia="Times New Roman" w:cs="Times New Roman"/>
          <w:lang w:eastAsia="pl-PL"/>
        </w:rPr>
        <w:br/>
        <w:t>z zastrzeżeniami określonymi w niniejszym paragrafie</w:t>
      </w:r>
      <w:r>
        <w:rPr>
          <w:rFonts w:eastAsia="Times New Roman" w:cs="Times New Roman"/>
          <w:lang w:eastAsia="pl-PL"/>
        </w:rPr>
        <w:t>.</w:t>
      </w:r>
    </w:p>
    <w:p w14:paraId="12486479" w14:textId="77777777" w:rsidR="005778C0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172718">
        <w:rPr>
          <w:rFonts w:eastAsia="Times New Roman" w:cs="Times New Roman"/>
          <w:lang w:eastAsia="pl-PL"/>
        </w:rPr>
        <w:t xml:space="preserve">Za dzień zapłaty uważa się dzień </w:t>
      </w:r>
      <w:r w:rsidRPr="004D4761">
        <w:rPr>
          <w:rFonts w:eastAsia="Times New Roman" w:cs="Times New Roman"/>
          <w:lang w:eastAsia="pl-PL"/>
        </w:rPr>
        <w:t>obciążenia rachunku bankowego Zamawiającego</w:t>
      </w:r>
      <w:r>
        <w:rPr>
          <w:rFonts w:eastAsia="Times New Roman" w:cs="Times New Roman"/>
          <w:lang w:eastAsia="pl-PL"/>
        </w:rPr>
        <w:t>.</w:t>
      </w:r>
    </w:p>
    <w:p w14:paraId="7E432C47" w14:textId="761B0195" w:rsidR="005778C0" w:rsidRPr="008439CC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305549">
        <w:rPr>
          <w:rFonts w:eastAsia="Times New Roman" w:cs="Times New Roman"/>
          <w:lang w:eastAsia="pl-PL"/>
        </w:rPr>
        <w:t xml:space="preserve">Zamawiający obowiązany jest do zapłaty </w:t>
      </w:r>
      <w:r w:rsidRPr="004E0BFD">
        <w:rPr>
          <w:rFonts w:eastAsia="Times New Roman" w:cs="Times New Roman"/>
          <w:lang w:eastAsia="pl-PL"/>
        </w:rPr>
        <w:t>wynagrodzenia</w:t>
      </w:r>
      <w:r w:rsidRPr="00305549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z zastrzeżeniem </w:t>
      </w:r>
      <w:r w:rsidRPr="00621BE0">
        <w:rPr>
          <w:rFonts w:eastAsia="Times New Roman" w:cs="Times New Roman"/>
          <w:lang w:eastAsia="pl-PL"/>
        </w:rPr>
        <w:t xml:space="preserve">ust. </w:t>
      </w:r>
      <w:r w:rsidR="0056209C">
        <w:rPr>
          <w:rFonts w:eastAsia="Times New Roman" w:cs="Times New Roman"/>
          <w:lang w:eastAsia="pl-PL"/>
        </w:rPr>
        <w:t>12</w:t>
      </w:r>
      <w:r w:rsidRPr="00621BE0">
        <w:rPr>
          <w:rFonts w:eastAsia="Times New Roman" w:cs="Times New Roman"/>
          <w:lang w:eastAsia="pl-PL"/>
        </w:rPr>
        <w:t xml:space="preserve"> i </w:t>
      </w:r>
      <w:r w:rsidR="00D634F1">
        <w:rPr>
          <w:rFonts w:eastAsia="Times New Roman" w:cs="Times New Roman"/>
          <w:lang w:eastAsia="pl-PL"/>
        </w:rPr>
        <w:t xml:space="preserve">ust. </w:t>
      </w:r>
      <w:r w:rsidR="0056209C">
        <w:rPr>
          <w:rFonts w:eastAsia="Times New Roman" w:cs="Times New Roman"/>
          <w:lang w:eastAsia="pl-PL"/>
        </w:rPr>
        <w:t>13</w:t>
      </w:r>
      <w:r w:rsidRPr="00621BE0">
        <w:rPr>
          <w:rFonts w:eastAsia="Times New Roman" w:cs="Times New Roman"/>
          <w:lang w:eastAsia="pl-PL"/>
        </w:rPr>
        <w:t xml:space="preserve"> </w:t>
      </w:r>
      <w:r w:rsidRPr="00305549">
        <w:rPr>
          <w:rFonts w:eastAsia="Times New Roman" w:cs="Times New Roman"/>
          <w:lang w:eastAsia="pl-PL"/>
        </w:rPr>
        <w:t xml:space="preserve">w terminie do </w:t>
      </w:r>
      <w:r w:rsidRPr="00305549">
        <w:rPr>
          <w:rFonts w:eastAsia="Times New Roman" w:cs="Times New Roman"/>
          <w:bCs/>
          <w:lang w:eastAsia="pl-PL"/>
        </w:rPr>
        <w:t>30 dni</w:t>
      </w:r>
      <w:r w:rsidRPr="00305549">
        <w:rPr>
          <w:rFonts w:eastAsia="Times New Roman" w:cs="Times New Roman"/>
          <w:lang w:eastAsia="pl-PL"/>
        </w:rPr>
        <w:t xml:space="preserve"> od dnia otrzymania prawidłowo wystawionej faktury, protokołu odbioru </w:t>
      </w:r>
      <w:r>
        <w:rPr>
          <w:rFonts w:eastAsia="Times New Roman" w:cs="Times New Roman"/>
          <w:lang w:eastAsia="pl-PL"/>
        </w:rPr>
        <w:t>prac</w:t>
      </w:r>
      <w:r w:rsidRPr="00305549">
        <w:rPr>
          <w:rFonts w:eastAsia="Times New Roman" w:cs="Times New Roman"/>
          <w:lang w:eastAsia="pl-PL"/>
        </w:rPr>
        <w:t xml:space="preserve"> i dowodu potwierdzającego zapłatę wymagalnego wynagrodzenia podwykonawcy za </w:t>
      </w:r>
      <w:r>
        <w:rPr>
          <w:rFonts w:eastAsia="Times New Roman" w:cs="Times New Roman"/>
          <w:lang w:eastAsia="pl-PL"/>
        </w:rPr>
        <w:t>prace</w:t>
      </w:r>
      <w:r w:rsidRPr="00305549">
        <w:rPr>
          <w:rFonts w:eastAsia="Times New Roman" w:cs="Times New Roman"/>
          <w:lang w:eastAsia="pl-PL"/>
        </w:rPr>
        <w:t xml:space="preserve"> ujęte w fakturze, poświadczonego za zgodność z oryginałem przez Wykonawcę. </w:t>
      </w:r>
    </w:p>
    <w:p w14:paraId="72069414" w14:textId="019C39B0" w:rsidR="005778C0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E0286E">
        <w:rPr>
          <w:rFonts w:eastAsia="Times New Roman" w:cs="Times New Roman"/>
          <w:lang w:eastAsia="pl-PL"/>
        </w:rPr>
        <w:t>Warunkiem zapłaty, przez Zamawiającego</w:t>
      </w:r>
      <w:r>
        <w:rPr>
          <w:rFonts w:eastAsia="Times New Roman" w:cs="Times New Roman"/>
          <w:lang w:eastAsia="pl-PL"/>
        </w:rPr>
        <w:t xml:space="preserve"> </w:t>
      </w:r>
      <w:r w:rsidRPr="00E0286E">
        <w:rPr>
          <w:rFonts w:eastAsia="Times New Roman" w:cs="Times New Roman"/>
          <w:lang w:eastAsia="pl-PL"/>
        </w:rPr>
        <w:t xml:space="preserve">należnego wynagrodzenia za odebrane </w:t>
      </w:r>
      <w:r>
        <w:rPr>
          <w:rFonts w:eastAsia="Times New Roman" w:cs="Times New Roman"/>
          <w:lang w:eastAsia="pl-PL"/>
        </w:rPr>
        <w:t>prace</w:t>
      </w:r>
      <w:r w:rsidRPr="00E0286E">
        <w:rPr>
          <w:rFonts w:eastAsia="Times New Roman" w:cs="Times New Roman"/>
          <w:lang w:eastAsia="pl-PL"/>
        </w:rPr>
        <w:t xml:space="preserve"> jest przedstawienie dowodów zapłaty wymagalnego wynagrodzenia podwykonawcom</w:t>
      </w:r>
      <w:r>
        <w:rPr>
          <w:rFonts w:eastAsia="Times New Roman" w:cs="Times New Roman"/>
          <w:lang w:eastAsia="pl-PL"/>
        </w:rPr>
        <w:t xml:space="preserve"> </w:t>
      </w:r>
      <w:r w:rsidR="00D634F1" w:rsidRPr="00EB62E9">
        <w:rPr>
          <w:rFonts w:eastAsia="Times New Roman" w:cs="Times New Roman"/>
          <w:lang w:eastAsia="pl-PL"/>
        </w:rPr>
        <w:t>(</w:t>
      </w:r>
      <w:r w:rsidR="00903EF0">
        <w:rPr>
          <w:rFonts w:eastAsia="Times New Roman" w:cs="Times New Roman"/>
          <w:lang w:eastAsia="pl-PL"/>
        </w:rPr>
        <w:t xml:space="preserve">np. </w:t>
      </w:r>
      <w:r w:rsidRPr="00EB62E9">
        <w:rPr>
          <w:rFonts w:eastAsia="Times New Roman" w:cs="Times New Roman"/>
          <w:lang w:eastAsia="pl-PL"/>
        </w:rPr>
        <w:t>oświadczenie podwykonawcy o braku wymagalnych zobowiązań Wykonawcy w stosunku do nich</w:t>
      </w:r>
      <w:r w:rsidR="00D634F1" w:rsidRPr="00EB62E9">
        <w:rPr>
          <w:rFonts w:eastAsia="Times New Roman" w:cs="Times New Roman"/>
          <w:lang w:eastAsia="pl-PL"/>
        </w:rPr>
        <w:t>)</w:t>
      </w:r>
      <w:r w:rsidRPr="00EB62E9">
        <w:rPr>
          <w:rFonts w:eastAsia="Times New Roman" w:cs="Times New Roman"/>
          <w:lang w:eastAsia="pl-PL"/>
        </w:rPr>
        <w:t xml:space="preserve">, o </w:t>
      </w:r>
      <w:r w:rsidRPr="00647D1D">
        <w:rPr>
          <w:rFonts w:eastAsia="Times New Roman" w:cs="Times New Roman"/>
          <w:color w:val="000000" w:themeColor="text1"/>
          <w:lang w:eastAsia="pl-PL"/>
        </w:rPr>
        <w:t xml:space="preserve">których mowa </w:t>
      </w:r>
      <w:r w:rsidR="008367EA">
        <w:rPr>
          <w:rFonts w:eastAsia="Times New Roman" w:cs="Times New Roman"/>
          <w:color w:val="000000" w:themeColor="text1"/>
          <w:lang w:eastAsia="pl-PL"/>
        </w:rPr>
        <w:br/>
      </w:r>
      <w:r w:rsidRPr="00647D1D">
        <w:rPr>
          <w:rFonts w:eastAsia="Times New Roman" w:cs="Times New Roman"/>
          <w:color w:val="000000" w:themeColor="text1"/>
          <w:lang w:eastAsia="pl-PL"/>
        </w:rPr>
        <w:t xml:space="preserve">w § </w:t>
      </w:r>
      <w:r>
        <w:rPr>
          <w:rFonts w:eastAsia="Times New Roman" w:cs="Times New Roman"/>
          <w:color w:val="000000" w:themeColor="text1"/>
          <w:lang w:eastAsia="pl-PL"/>
        </w:rPr>
        <w:t>7</w:t>
      </w:r>
      <w:r w:rsidRPr="00647D1D">
        <w:rPr>
          <w:rFonts w:eastAsia="Times New Roman" w:cs="Times New Roman"/>
          <w:color w:val="000000" w:themeColor="text1"/>
          <w:lang w:eastAsia="pl-PL"/>
        </w:rPr>
        <w:t xml:space="preserve"> ust. 9 niniejszej umowy, biorącym udział w realizacji odebranych prac.</w:t>
      </w:r>
    </w:p>
    <w:p w14:paraId="016BBFE0" w14:textId="4EFCB4C1" w:rsidR="005778C0" w:rsidRPr="00E0286E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E0286E">
        <w:rPr>
          <w:rFonts w:eastAsia="Times New Roman" w:cs="Times New Roman"/>
          <w:lang w:eastAsia="pl-PL"/>
        </w:rPr>
        <w:lastRenderedPageBreak/>
        <w:t xml:space="preserve">W przypadku niedostarczenia wszelkich dokumentów niezbędnych do odbioru, w tym dokumentów zgodnie z ust. </w:t>
      </w:r>
      <w:r w:rsidR="008367EA">
        <w:rPr>
          <w:rFonts w:eastAsia="Times New Roman" w:cs="Times New Roman"/>
          <w:lang w:eastAsia="pl-PL"/>
        </w:rPr>
        <w:t>12</w:t>
      </w:r>
      <w:r w:rsidRPr="00E0286E">
        <w:rPr>
          <w:rFonts w:eastAsia="Times New Roman" w:cs="Times New Roman"/>
          <w:lang w:eastAsia="pl-PL"/>
        </w:rPr>
        <w:t xml:space="preserve"> niniejszego paragrafu lub ich niekompletności, termin zapłaty ulega odpowiedniemu przesunięciu. W takim przypadku zapłata zostanie dokonana w terminie 3 dni roboczych od dnia dostarczenia kompletu brakujących dokumentów.</w:t>
      </w:r>
    </w:p>
    <w:p w14:paraId="1DACAA8D" w14:textId="126D182C" w:rsidR="005778C0" w:rsidRPr="00E0286E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E0286E">
        <w:rPr>
          <w:rFonts w:eastAsia="Times New Roman" w:cs="Times New Roman"/>
          <w:lang w:eastAsia="pl-PL"/>
        </w:rPr>
        <w:t xml:space="preserve">W przypadku niespełnienia wymogów </w:t>
      </w:r>
      <w:r w:rsidRPr="00621BE0">
        <w:rPr>
          <w:rFonts w:eastAsia="Times New Roman" w:cs="Times New Roman"/>
          <w:lang w:eastAsia="pl-PL"/>
        </w:rPr>
        <w:t xml:space="preserve">ust. </w:t>
      </w:r>
      <w:r w:rsidR="008367EA">
        <w:rPr>
          <w:rFonts w:eastAsia="Times New Roman" w:cs="Times New Roman"/>
          <w:lang w:eastAsia="pl-PL"/>
        </w:rPr>
        <w:t>12</w:t>
      </w:r>
      <w:r w:rsidRPr="00621BE0">
        <w:rPr>
          <w:rFonts w:eastAsia="Times New Roman" w:cs="Times New Roman"/>
          <w:lang w:eastAsia="pl-PL"/>
        </w:rPr>
        <w:t xml:space="preserve">, </w:t>
      </w:r>
      <w:r w:rsidRPr="00E0286E">
        <w:rPr>
          <w:rFonts w:eastAsia="Times New Roman" w:cs="Times New Roman"/>
          <w:lang w:eastAsia="pl-PL"/>
        </w:rPr>
        <w:t xml:space="preserve">Zamawiający ma prawo wstrzymać wypłatę należnego wynagrodzenia Wykonawcy, w części równej sumie kwot wynikających z wartości wymagalnych należności podwykonawców. </w:t>
      </w:r>
    </w:p>
    <w:p w14:paraId="31A3D119" w14:textId="77777777" w:rsidR="005778C0" w:rsidRPr="005D1FE6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E0286E">
        <w:rPr>
          <w:rFonts w:eastAsia="Times New Roman" w:cs="Times New Roman"/>
          <w:lang w:eastAsia="pl-PL"/>
        </w:rPr>
        <w:t xml:space="preserve">W przypadku niewywiązania się Wykonawcy z któregokolwiek ze zobowiązań wynikających z </w:t>
      </w:r>
      <w:r>
        <w:rPr>
          <w:rFonts w:eastAsia="Times New Roman" w:cs="Times New Roman"/>
          <w:lang w:eastAsia="pl-PL"/>
        </w:rPr>
        <w:t>u</w:t>
      </w:r>
      <w:r w:rsidRPr="00E0286E">
        <w:rPr>
          <w:rFonts w:eastAsia="Times New Roman" w:cs="Times New Roman"/>
          <w:lang w:eastAsia="pl-PL"/>
        </w:rPr>
        <w:t>mowy Zamawiający wstrzyma, do czasu ustania przyczyny, płatność faktury – w całości lub w części. W takim przypadku Wykonawcy nie przysługują odsetki z tytułu opóźnienia w zapłacie.</w:t>
      </w:r>
    </w:p>
    <w:p w14:paraId="28D5A466" w14:textId="5F8153B6" w:rsidR="00D634F1" w:rsidRDefault="00D634F1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Wykonawca nie może bez zgody Zamawiającego dokonać </w:t>
      </w:r>
      <w:r w:rsidRPr="00E0286E">
        <w:rPr>
          <w:rFonts w:eastAsia="Times New Roman" w:cs="Times New Roman"/>
          <w:lang w:eastAsia="pl-PL"/>
        </w:rPr>
        <w:t>przelewu wierzytelności</w:t>
      </w:r>
      <w:r>
        <w:rPr>
          <w:rFonts w:eastAsia="Times New Roman" w:cs="Times New Roman"/>
          <w:lang w:eastAsia="pl-PL"/>
        </w:rPr>
        <w:t>, przysługującej mu wobec Zamawiającego, na rzecz osoby trzeciej.</w:t>
      </w:r>
    </w:p>
    <w:p w14:paraId="3F51F050" w14:textId="72AE6E98" w:rsidR="005778C0" w:rsidRPr="00970B3D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Strony oświadczają, że płatność wynikająca z niniejszej umowy będzie dokonana za pośrednictwem metody podzielonej płatności (split payment). Ponadto Wykonawca oświadcza, że wskazany w fakturze VAT rachunek należy do Wykonawcy umowy i służy do prowadzenia działalności gospodarczej.</w:t>
      </w:r>
    </w:p>
    <w:p w14:paraId="457D0EB2" w14:textId="77777777" w:rsidR="005778C0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7263C4">
        <w:rPr>
          <w:rFonts w:eastAsia="Times New Roman" w:cs="Times New Roman"/>
          <w:lang w:eastAsia="pl-PL"/>
        </w:rPr>
        <w:t>Wynagrodzenie należne Wykonawcy zostanie ustalone z zachowaniem stawki VAT obowiązującej w chwili powstania obowiązku podatkow</w:t>
      </w:r>
      <w:r>
        <w:rPr>
          <w:rFonts w:eastAsia="Times New Roman" w:cs="Times New Roman"/>
          <w:lang w:eastAsia="pl-PL"/>
        </w:rPr>
        <w:t>e</w:t>
      </w:r>
      <w:r w:rsidRPr="007263C4">
        <w:rPr>
          <w:rFonts w:eastAsia="Times New Roman" w:cs="Times New Roman"/>
          <w:lang w:eastAsia="pl-PL"/>
        </w:rPr>
        <w:t>go.</w:t>
      </w:r>
    </w:p>
    <w:p w14:paraId="69A99023" w14:textId="523A4063" w:rsidR="005778C0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4C10FE">
        <w:rPr>
          <w:rFonts w:eastAsia="Times New Roman" w:cs="Times New Roman"/>
          <w:lang w:eastAsia="pl-PL"/>
        </w:rPr>
        <w:t xml:space="preserve">W przypadku wystąpienia okoliczności uprawniających do wystawienia korekty faktury VAT in minus dokonuje się ustalenia, że okresem rozliczeniowym dla wystawionej korekty faktury VAT jest okres, </w:t>
      </w:r>
      <w:r w:rsidR="00792D84">
        <w:rPr>
          <w:rFonts w:eastAsia="Times New Roman" w:cs="Times New Roman"/>
          <w:lang w:eastAsia="pl-PL"/>
        </w:rPr>
        <w:br/>
      </w:r>
      <w:r w:rsidRPr="004C10FE">
        <w:rPr>
          <w:rFonts w:eastAsia="Times New Roman" w:cs="Times New Roman"/>
          <w:lang w:eastAsia="pl-PL"/>
        </w:rPr>
        <w:t xml:space="preserve">w którym została wystawiona faktura korygująca </w:t>
      </w:r>
      <w:r w:rsidR="00553A25">
        <w:rPr>
          <w:rFonts w:eastAsia="Times New Roman" w:cs="Times New Roman"/>
          <w:lang w:eastAsia="pl-PL"/>
        </w:rPr>
        <w:t>zgodnie z</w:t>
      </w:r>
      <w:r w:rsidRPr="004C10FE">
        <w:rPr>
          <w:rFonts w:eastAsia="Times New Roman" w:cs="Times New Roman"/>
          <w:lang w:eastAsia="pl-PL"/>
        </w:rPr>
        <w:t xml:space="preserve"> art. 29a ust. 13 ustawy z dnia 1</w:t>
      </w:r>
      <w:r w:rsidR="00D634F1">
        <w:rPr>
          <w:rFonts w:eastAsia="Times New Roman" w:cs="Times New Roman"/>
          <w:lang w:eastAsia="pl-PL"/>
        </w:rPr>
        <w:t>1.03.</w:t>
      </w:r>
      <w:r w:rsidRPr="004C10FE">
        <w:rPr>
          <w:rFonts w:eastAsia="Times New Roman" w:cs="Times New Roman"/>
          <w:lang w:eastAsia="pl-PL"/>
        </w:rPr>
        <w:t>2004 r. o podatku od towarów i usług (VAT</w:t>
      </w:r>
      <w:r>
        <w:rPr>
          <w:rFonts w:eastAsia="Times New Roman" w:cs="Times New Roman"/>
          <w:lang w:eastAsia="pl-PL"/>
        </w:rPr>
        <w:t>).</w:t>
      </w:r>
    </w:p>
    <w:p w14:paraId="290B87E0" w14:textId="58EF9D21" w:rsidR="005778C0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7263C4">
        <w:rPr>
          <w:rFonts w:eastAsia="Times New Roman" w:cs="Times New Roman"/>
          <w:lang w:eastAsia="pl-PL"/>
        </w:rPr>
        <w:t xml:space="preserve">NIP Wykonawcy </w:t>
      </w:r>
      <w:r>
        <w:rPr>
          <w:rFonts w:eastAsia="Times New Roman" w:cs="Times New Roman"/>
          <w:lang w:eastAsia="pl-PL"/>
        </w:rPr>
        <w:t>_____________</w:t>
      </w:r>
    </w:p>
    <w:p w14:paraId="3A686B33" w14:textId="77777777" w:rsidR="005778C0" w:rsidRPr="00304AAB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970B3D">
        <w:rPr>
          <w:rFonts w:eastAsia="Times New Roman" w:cs="Times New Roman"/>
          <w:lang w:eastAsia="pl-PL"/>
        </w:rPr>
        <w:t xml:space="preserve">NIP Miasta Słupsk </w:t>
      </w:r>
      <w:r w:rsidRPr="006E7C8B">
        <w:rPr>
          <w:rFonts w:eastAsia="Times New Roman" w:cs="Times New Roman"/>
          <w:bCs/>
          <w:lang w:eastAsia="pl-PL"/>
        </w:rPr>
        <w:t>839-10-05-507</w:t>
      </w:r>
      <w:r>
        <w:rPr>
          <w:rFonts w:eastAsia="Times New Roman" w:cs="Times New Roman"/>
          <w:bCs/>
          <w:lang w:eastAsia="pl-PL"/>
        </w:rPr>
        <w:t>.</w:t>
      </w:r>
    </w:p>
    <w:p w14:paraId="490F5CF4" w14:textId="10FB2389" w:rsidR="00B967CB" w:rsidRPr="00A47CA7" w:rsidRDefault="005778C0" w:rsidP="00D634F1">
      <w:pPr>
        <w:numPr>
          <w:ilvl w:val="0"/>
          <w:numId w:val="20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Cs/>
          <w:lang w:eastAsia="pl-PL"/>
        </w:rPr>
        <w:t>Zamawiający upoważnia Wykonawcę do wystawienia faktury VAT bez podpisu osoby upoważnionej ze strony Zamawiającego do jej przyjęcia.</w:t>
      </w:r>
      <w:bookmarkStart w:id="11" w:name="_Hlk86825640"/>
      <w:r w:rsidR="00B967CB">
        <w:rPr>
          <w:rFonts w:eastAsia="Times New Roman" w:cs="Times New Roman"/>
          <w:bCs/>
          <w:lang w:eastAsia="pl-PL"/>
        </w:rPr>
        <w:br/>
      </w:r>
    </w:p>
    <w:p w14:paraId="3A9686B3" w14:textId="64CC4D5A" w:rsidR="0031419C" w:rsidRDefault="006E3510">
      <w:pPr>
        <w:tabs>
          <w:tab w:val="left" w:pos="28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</w:t>
      </w:r>
      <w:bookmarkEnd w:id="11"/>
      <w:r>
        <w:rPr>
          <w:rFonts w:eastAsia="Times New Roman" w:cs="Times New Roman"/>
          <w:b/>
          <w:color w:val="000000"/>
          <w:lang w:eastAsia="pl-PL"/>
        </w:rPr>
        <w:t xml:space="preserve"> 10.</w:t>
      </w:r>
    </w:p>
    <w:p w14:paraId="3BBA5F36" w14:textId="77777777" w:rsidR="0031419C" w:rsidRDefault="006E3510">
      <w:pPr>
        <w:tabs>
          <w:tab w:val="left" w:pos="283"/>
        </w:tabs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Kary umowne</w:t>
      </w:r>
    </w:p>
    <w:p w14:paraId="77E380D1" w14:textId="4A3D13BB" w:rsidR="0031419C" w:rsidRPr="00AC1E42" w:rsidRDefault="006E3510" w:rsidP="00EE5FA1">
      <w:pPr>
        <w:numPr>
          <w:ilvl w:val="0"/>
          <w:numId w:val="5"/>
        </w:numPr>
        <w:tabs>
          <w:tab w:val="clear" w:pos="360"/>
          <w:tab w:val="left" w:pos="426"/>
        </w:tabs>
        <w:spacing w:after="0" w:line="360" w:lineRule="auto"/>
        <w:ind w:left="426" w:hanging="426"/>
      </w:pPr>
      <w:r>
        <w:rPr>
          <w:rFonts w:eastAsia="Times New Roman" w:cs="Times New Roman"/>
          <w:color w:val="000000"/>
          <w:lang w:eastAsia="pl-PL"/>
        </w:rPr>
        <w:t xml:space="preserve">W razie niewykonania lub nienależytego wykonania umowy przez Wykonawcę, Wykonawca zobowiązuje się zapłacić </w:t>
      </w:r>
      <w:r w:rsidRPr="00AC1E42">
        <w:rPr>
          <w:rFonts w:eastAsia="Times New Roman" w:cs="Times New Roman"/>
          <w:lang w:eastAsia="pl-PL"/>
        </w:rPr>
        <w:t>kary umowne:</w:t>
      </w:r>
    </w:p>
    <w:p w14:paraId="740807F1" w14:textId="0C320DD2" w:rsidR="001B42E8" w:rsidRPr="00433325" w:rsidRDefault="00E76EE0" w:rsidP="00553A25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433325">
        <w:rPr>
          <w:rFonts w:eastAsia="Times New Roman" w:cs="Times New Roman"/>
          <w:lang w:eastAsia="pl-PL"/>
        </w:rPr>
        <w:t>z</w:t>
      </w:r>
      <w:r w:rsidR="00837BD8" w:rsidRPr="00433325">
        <w:rPr>
          <w:rFonts w:eastAsia="Times New Roman" w:cs="Times New Roman"/>
          <w:lang w:eastAsia="pl-PL"/>
        </w:rPr>
        <w:t>a</w:t>
      </w:r>
      <w:r w:rsidRPr="00433325">
        <w:rPr>
          <w:rFonts w:eastAsia="Times New Roman" w:cs="Times New Roman"/>
          <w:lang w:eastAsia="pl-PL"/>
        </w:rPr>
        <w:t xml:space="preserve"> </w:t>
      </w:r>
      <w:r w:rsidR="008C7B34" w:rsidRPr="00433325">
        <w:rPr>
          <w:rFonts w:eastAsia="Times New Roman" w:cs="Times New Roman"/>
          <w:lang w:eastAsia="pl-PL"/>
        </w:rPr>
        <w:t xml:space="preserve">zwłokę </w:t>
      </w:r>
      <w:r w:rsidR="008C7B34" w:rsidRPr="00433325">
        <w:rPr>
          <w:bCs/>
        </w:rPr>
        <w:t>w wykonaniu przedmiotu Umowy w wysokości 0,</w:t>
      </w:r>
      <w:r w:rsidR="00B14673">
        <w:rPr>
          <w:bCs/>
        </w:rPr>
        <w:t>3</w:t>
      </w:r>
      <w:r w:rsidR="008C7B34" w:rsidRPr="00433325">
        <w:rPr>
          <w:bCs/>
        </w:rPr>
        <w:t xml:space="preserve"> % </w:t>
      </w:r>
      <w:r w:rsidR="008547B8" w:rsidRPr="00433325">
        <w:rPr>
          <w:bCs/>
        </w:rPr>
        <w:t xml:space="preserve">całkowitego </w:t>
      </w:r>
      <w:r w:rsidR="008C7B34" w:rsidRPr="00433325">
        <w:rPr>
          <w:bCs/>
        </w:rPr>
        <w:t xml:space="preserve">wynagrodzenia umownego brutto określonego § 8 ust. 2 niniejszej </w:t>
      </w:r>
      <w:r w:rsidR="00B61A77">
        <w:rPr>
          <w:bCs/>
        </w:rPr>
        <w:t>U</w:t>
      </w:r>
      <w:r w:rsidR="008C7B34" w:rsidRPr="00433325">
        <w:rPr>
          <w:bCs/>
        </w:rPr>
        <w:t xml:space="preserve">mowy za każdy rozpoczęty dzień zwłoki, </w:t>
      </w:r>
      <w:r w:rsidR="008C7B34" w:rsidRPr="00433325">
        <w:rPr>
          <w:bCs/>
        </w:rPr>
        <w:br/>
        <w:t xml:space="preserve">jaki upłynie pomiędzy terminem zakończenia prac przewidzianym w </w:t>
      </w:r>
      <w:r w:rsidR="008C7B34" w:rsidRPr="00903EF0">
        <w:rPr>
          <w:bCs/>
        </w:rPr>
        <w:t xml:space="preserve">§ </w:t>
      </w:r>
      <w:r w:rsidR="00446EF6" w:rsidRPr="00903EF0">
        <w:rPr>
          <w:bCs/>
        </w:rPr>
        <w:t xml:space="preserve">3 </w:t>
      </w:r>
      <w:r w:rsidR="008C7B34" w:rsidRPr="00903EF0">
        <w:rPr>
          <w:bCs/>
        </w:rPr>
        <w:t xml:space="preserve">ust. </w:t>
      </w:r>
      <w:r w:rsidR="00446EF6" w:rsidRPr="00903EF0">
        <w:rPr>
          <w:bCs/>
        </w:rPr>
        <w:t xml:space="preserve">1 </w:t>
      </w:r>
      <w:r w:rsidR="00B61A77">
        <w:rPr>
          <w:bCs/>
        </w:rPr>
        <w:t>U</w:t>
      </w:r>
      <w:r w:rsidR="008C7B34" w:rsidRPr="00433325">
        <w:rPr>
          <w:bCs/>
        </w:rPr>
        <w:t xml:space="preserve">mowy </w:t>
      </w:r>
      <w:r w:rsidR="008C7B34" w:rsidRPr="00553A25">
        <w:rPr>
          <w:bCs/>
        </w:rPr>
        <w:t xml:space="preserve">a faktycznym dniem zakończenia </w:t>
      </w:r>
      <w:r w:rsidR="00446EF6" w:rsidRPr="00553A25">
        <w:rPr>
          <w:bCs/>
        </w:rPr>
        <w:t>danego etapu prac,</w:t>
      </w:r>
    </w:p>
    <w:p w14:paraId="33E9106F" w14:textId="0429F5FF" w:rsidR="008216E7" w:rsidRPr="00903EF0" w:rsidRDefault="008216E7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433325">
        <w:rPr>
          <w:rFonts w:eastAsia="Times New Roman" w:cs="Times New Roman"/>
          <w:lang w:eastAsia="pl-PL"/>
        </w:rPr>
        <w:t>za zwłokę w wykonaniu przedmiotu Umowy w wysokości 0,</w:t>
      </w:r>
      <w:r w:rsidR="008547B8" w:rsidRPr="00433325">
        <w:rPr>
          <w:rFonts w:eastAsia="Times New Roman" w:cs="Times New Roman"/>
          <w:lang w:eastAsia="pl-PL"/>
        </w:rPr>
        <w:t>3</w:t>
      </w:r>
      <w:r w:rsidRPr="00433325">
        <w:rPr>
          <w:rFonts w:eastAsia="Times New Roman" w:cs="Times New Roman"/>
          <w:lang w:eastAsia="pl-PL"/>
        </w:rPr>
        <w:t xml:space="preserve"> % </w:t>
      </w:r>
      <w:r w:rsidR="008547B8" w:rsidRPr="00433325">
        <w:rPr>
          <w:rFonts w:eastAsia="Times New Roman" w:cs="Times New Roman"/>
          <w:lang w:eastAsia="pl-PL"/>
        </w:rPr>
        <w:t xml:space="preserve">całkowitego </w:t>
      </w:r>
      <w:r w:rsidRPr="00433325">
        <w:rPr>
          <w:rFonts w:eastAsia="Times New Roman" w:cs="Times New Roman"/>
          <w:lang w:eastAsia="pl-PL"/>
        </w:rPr>
        <w:t xml:space="preserve">wynagrodzenia umownego brutto określonego w § 8 ust. 2 niniejszej </w:t>
      </w:r>
      <w:r w:rsidR="00B61A77">
        <w:rPr>
          <w:rFonts w:eastAsia="Times New Roman" w:cs="Times New Roman"/>
          <w:lang w:eastAsia="pl-PL"/>
        </w:rPr>
        <w:t>U</w:t>
      </w:r>
      <w:r w:rsidRPr="00433325">
        <w:rPr>
          <w:rFonts w:eastAsia="Times New Roman" w:cs="Times New Roman"/>
          <w:lang w:eastAsia="pl-PL"/>
        </w:rPr>
        <w:t xml:space="preserve">mowy za każdy rozpoczęty dzień zwłoki w terminie wyznaczonym na usunięcie odpowiednio usterek lub wad, stwierdzonych przy odbiorze, </w:t>
      </w:r>
      <w:r w:rsidR="008547B8" w:rsidRPr="00433325">
        <w:rPr>
          <w:rFonts w:eastAsia="Times New Roman" w:cs="Times New Roman"/>
          <w:lang w:eastAsia="pl-PL"/>
        </w:rPr>
        <w:br/>
      </w:r>
      <w:r w:rsidRPr="00433325">
        <w:rPr>
          <w:rFonts w:eastAsia="Times New Roman" w:cs="Times New Roman"/>
          <w:lang w:eastAsia="pl-PL"/>
        </w:rPr>
        <w:lastRenderedPageBreak/>
        <w:t xml:space="preserve">o których mowa </w:t>
      </w:r>
      <w:r w:rsidRPr="00EB62E9">
        <w:rPr>
          <w:rFonts w:eastAsia="Times New Roman" w:cs="Times New Roman"/>
          <w:lang w:eastAsia="pl-PL"/>
        </w:rPr>
        <w:t xml:space="preserve">w § 6 </w:t>
      </w:r>
      <w:r w:rsidR="008547B8" w:rsidRPr="00EB62E9">
        <w:rPr>
          <w:rFonts w:eastAsia="Times New Roman" w:cs="Times New Roman"/>
          <w:bCs/>
          <w:lang w:eastAsia="pl-PL"/>
        </w:rPr>
        <w:t xml:space="preserve">ust. 1 pkt 1 lit. b oraz pkt 3 lit. </w:t>
      </w:r>
      <w:r w:rsidR="008547B8" w:rsidRPr="00903EF0">
        <w:rPr>
          <w:rFonts w:eastAsia="Times New Roman" w:cs="Times New Roman"/>
          <w:bCs/>
          <w:lang w:eastAsia="pl-PL"/>
        </w:rPr>
        <w:t xml:space="preserve">b </w:t>
      </w:r>
      <w:r w:rsidR="00EB62E9" w:rsidRPr="00903EF0">
        <w:rPr>
          <w:rFonts w:eastAsia="Times New Roman" w:cs="Times New Roman"/>
          <w:bCs/>
          <w:lang w:eastAsia="pl-PL"/>
        </w:rPr>
        <w:t>i c U</w:t>
      </w:r>
      <w:r w:rsidRPr="00903EF0">
        <w:rPr>
          <w:rFonts w:eastAsia="Times New Roman" w:cs="Times New Roman"/>
          <w:lang w:eastAsia="pl-PL"/>
        </w:rPr>
        <w:t>mowy, liczony od dnia upływu terminu wyznaczonego przez Zamawiającego na usunięcie wad i usterek,</w:t>
      </w:r>
    </w:p>
    <w:p w14:paraId="793B7B49" w14:textId="1DD1EE32" w:rsidR="0031419C" w:rsidRPr="00903EF0" w:rsidRDefault="006E3510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03EF0">
        <w:rPr>
          <w:rFonts w:eastAsia="Times New Roman" w:cs="Times New Roman"/>
          <w:lang w:eastAsia="pl-PL"/>
        </w:rPr>
        <w:t xml:space="preserve">za zwłokę Wykonawcy w usunięciu wad </w:t>
      </w:r>
      <w:r w:rsidR="00927B72" w:rsidRPr="00903EF0">
        <w:rPr>
          <w:rFonts w:eastAsia="Times New Roman" w:cs="Times New Roman"/>
          <w:lang w:eastAsia="pl-PL"/>
        </w:rPr>
        <w:t xml:space="preserve">i usterek </w:t>
      </w:r>
      <w:r w:rsidRPr="00903EF0">
        <w:rPr>
          <w:rFonts w:eastAsia="Times New Roman" w:cs="Times New Roman"/>
          <w:lang w:eastAsia="pl-PL"/>
        </w:rPr>
        <w:t xml:space="preserve">stwierdzonych w okresie </w:t>
      </w:r>
      <w:r w:rsidR="00927B72" w:rsidRPr="00903EF0">
        <w:rPr>
          <w:rFonts w:eastAsia="Times New Roman" w:cs="Times New Roman"/>
          <w:lang w:eastAsia="pl-PL"/>
        </w:rPr>
        <w:t>gwarancji i/lub rękojmi</w:t>
      </w:r>
      <w:r w:rsidRPr="00903EF0">
        <w:rPr>
          <w:rFonts w:eastAsia="Times New Roman" w:cs="Times New Roman"/>
          <w:lang w:eastAsia="pl-PL"/>
        </w:rPr>
        <w:t xml:space="preserve"> – w wysokości 0,</w:t>
      </w:r>
      <w:r w:rsidR="00EC65AA" w:rsidRPr="00903EF0">
        <w:rPr>
          <w:rFonts w:eastAsia="Times New Roman" w:cs="Times New Roman"/>
          <w:lang w:eastAsia="pl-PL"/>
        </w:rPr>
        <w:t>1</w:t>
      </w:r>
      <w:r w:rsidRPr="00903EF0">
        <w:rPr>
          <w:rFonts w:eastAsia="Times New Roman" w:cs="Times New Roman"/>
          <w:lang w:eastAsia="pl-PL"/>
        </w:rPr>
        <w:t xml:space="preserve"> % </w:t>
      </w:r>
      <w:r w:rsidR="00B61A77" w:rsidRPr="00903EF0">
        <w:rPr>
          <w:rFonts w:eastAsia="Times New Roman" w:cs="Times New Roman"/>
          <w:lang w:eastAsia="pl-PL"/>
        </w:rPr>
        <w:t xml:space="preserve">całkowitego </w:t>
      </w:r>
      <w:r w:rsidRPr="00903EF0">
        <w:rPr>
          <w:rFonts w:eastAsia="Times New Roman" w:cs="Times New Roman"/>
          <w:lang w:eastAsia="pl-PL"/>
        </w:rPr>
        <w:t>wynagrodzenia umownego brutto, za każdy rozpoczęty dzień zwłoki, liczony od dnia upływu terminu wyznaczonego przez Strony na usunięcie wad</w:t>
      </w:r>
      <w:r w:rsidR="00927B72" w:rsidRPr="00903EF0">
        <w:rPr>
          <w:rFonts w:eastAsia="Times New Roman" w:cs="Times New Roman"/>
          <w:lang w:eastAsia="pl-PL"/>
        </w:rPr>
        <w:t>/usterek</w:t>
      </w:r>
      <w:r w:rsidRPr="00903EF0">
        <w:rPr>
          <w:rFonts w:eastAsia="Times New Roman" w:cs="Times New Roman"/>
          <w:lang w:eastAsia="pl-PL"/>
        </w:rPr>
        <w:t>,</w:t>
      </w:r>
    </w:p>
    <w:p w14:paraId="79F58EDC" w14:textId="513AA527" w:rsidR="0031419C" w:rsidRPr="009B5B50" w:rsidRDefault="006E3510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B5B50">
        <w:rPr>
          <w:rFonts w:eastAsia="Times New Roman" w:cs="Times New Roman"/>
          <w:lang w:eastAsia="pl-PL"/>
        </w:rPr>
        <w:t xml:space="preserve">za odstąpienie od </w:t>
      </w:r>
      <w:r w:rsidR="009B5B50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 xml:space="preserve">mowy </w:t>
      </w:r>
      <w:r w:rsidR="009B5B50" w:rsidRPr="009B5B50">
        <w:rPr>
          <w:rFonts w:eastAsia="Times New Roman" w:cs="Times New Roman"/>
          <w:lang w:eastAsia="pl-PL"/>
        </w:rPr>
        <w:t>przez Zamawiającego</w:t>
      </w:r>
      <w:r w:rsidRPr="009B5B50">
        <w:rPr>
          <w:rFonts w:eastAsia="Times New Roman" w:cs="Times New Roman"/>
          <w:lang w:eastAsia="pl-PL"/>
        </w:rPr>
        <w:t xml:space="preserve"> z przyczyn, za które odpowiedzialność ponosi wyłącznie Wykonawca – w wysokości 20 % </w:t>
      </w:r>
      <w:r w:rsidR="00B61A77" w:rsidRPr="009B5B50">
        <w:rPr>
          <w:rFonts w:eastAsia="Times New Roman" w:cs="Times New Roman"/>
          <w:lang w:eastAsia="pl-PL"/>
        </w:rPr>
        <w:t xml:space="preserve">całkowitego </w:t>
      </w:r>
      <w:r w:rsidRPr="009B5B50">
        <w:rPr>
          <w:rFonts w:eastAsia="Times New Roman" w:cs="Times New Roman"/>
          <w:lang w:eastAsia="pl-PL"/>
        </w:rPr>
        <w:t xml:space="preserve">wynagrodzenia brutto określonego w § 8 ust. 2 niniejszej </w:t>
      </w:r>
      <w:r w:rsidR="00B61A77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>mowy</w:t>
      </w:r>
      <w:bookmarkStart w:id="12" w:name="_Hlk86828317"/>
      <w:bookmarkStart w:id="13" w:name="_Hlk86825842"/>
      <w:bookmarkEnd w:id="12"/>
      <w:bookmarkEnd w:id="13"/>
      <w:r w:rsidR="006E589F">
        <w:rPr>
          <w:rFonts w:eastAsia="Times New Roman" w:cs="Times New Roman"/>
          <w:lang w:eastAsia="pl-PL"/>
        </w:rPr>
        <w:t>,</w:t>
      </w:r>
    </w:p>
    <w:p w14:paraId="052F20EA" w14:textId="5E14542A" w:rsidR="00964BD5" w:rsidRPr="009B5B50" w:rsidRDefault="00964BD5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B5B50">
        <w:rPr>
          <w:rFonts w:eastAsia="Times New Roman" w:cs="Times New Roman"/>
          <w:lang w:eastAsia="pl-PL"/>
        </w:rPr>
        <w:t xml:space="preserve">za odstąpienie od Umowy przez </w:t>
      </w:r>
      <w:r w:rsidR="009B5B50" w:rsidRPr="009B5B50">
        <w:rPr>
          <w:rFonts w:eastAsia="Times New Roman" w:cs="Times New Roman"/>
          <w:lang w:eastAsia="pl-PL"/>
        </w:rPr>
        <w:t>Zamawiającego z przyczyn, za które odpowi</w:t>
      </w:r>
      <w:r w:rsidRPr="009B5B50">
        <w:rPr>
          <w:rFonts w:eastAsia="Times New Roman" w:cs="Times New Roman"/>
          <w:lang w:eastAsia="pl-PL"/>
        </w:rPr>
        <w:t xml:space="preserve">edzialność ponosi wyłącznie Wykonawca – w wysokości </w:t>
      </w:r>
      <w:r w:rsidR="00170B54">
        <w:rPr>
          <w:rFonts w:eastAsia="Times New Roman" w:cs="Times New Roman"/>
          <w:lang w:eastAsia="pl-PL"/>
        </w:rPr>
        <w:t>2</w:t>
      </w:r>
      <w:r w:rsidRPr="009B5B50">
        <w:rPr>
          <w:rFonts w:eastAsia="Times New Roman" w:cs="Times New Roman"/>
          <w:lang w:eastAsia="pl-PL"/>
        </w:rPr>
        <w:t xml:space="preserve">0 % </w:t>
      </w:r>
      <w:r w:rsidR="00B61A77" w:rsidRPr="009B5B50">
        <w:rPr>
          <w:rFonts w:eastAsia="Times New Roman" w:cs="Times New Roman"/>
          <w:lang w:eastAsia="pl-PL"/>
        </w:rPr>
        <w:t xml:space="preserve">całkowitego </w:t>
      </w:r>
      <w:r w:rsidRPr="009B5B50">
        <w:rPr>
          <w:rFonts w:eastAsia="Times New Roman" w:cs="Times New Roman"/>
          <w:lang w:eastAsia="pl-PL"/>
        </w:rPr>
        <w:t>wynagrodzenia brutto określonego w § 8 ust. 2 niniejszej Umowy,</w:t>
      </w:r>
    </w:p>
    <w:p w14:paraId="6EE89C98" w14:textId="0B246178" w:rsidR="00D475CE" w:rsidRPr="00903EF0" w:rsidRDefault="00D475CE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03EF0">
        <w:t>za brak zapłaty wynagrodzenia należnego podwykonawcom</w:t>
      </w:r>
      <w:r w:rsidR="00B108D2" w:rsidRPr="00903EF0">
        <w:t xml:space="preserve"> w</w:t>
      </w:r>
      <w:r w:rsidRPr="00903EF0">
        <w:t xml:space="preserve"> wysokości 500,00 zł, za każdy stwierdzony przypadek,</w:t>
      </w:r>
    </w:p>
    <w:p w14:paraId="2E65A15C" w14:textId="0395BCC5" w:rsidR="00D475CE" w:rsidRPr="00903EF0" w:rsidRDefault="00D475CE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03EF0">
        <w:t>za nieterminową zapłatę wynagrodzenia należnego podwykonawcom w wysokości 200,00 zł, za każdy dzień zwłoki</w:t>
      </w:r>
      <w:r w:rsidR="00EE5FA1" w:rsidRPr="00903EF0">
        <w:t>,</w:t>
      </w:r>
    </w:p>
    <w:p w14:paraId="64BA183E" w14:textId="3FED7FFF" w:rsidR="0031419C" w:rsidRPr="00903EF0" w:rsidRDefault="00553A25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03EF0">
        <w:rPr>
          <w:rFonts w:eastAsia="Times New Roman" w:cs="Times New Roman"/>
          <w:lang w:eastAsia="pl-PL"/>
        </w:rPr>
        <w:t>za nieprzedłożenie</w:t>
      </w:r>
      <w:r w:rsidR="006E3510" w:rsidRPr="00903EF0">
        <w:rPr>
          <w:rFonts w:eastAsia="Times New Roman" w:cs="Times New Roman"/>
          <w:lang w:eastAsia="pl-PL"/>
        </w:rPr>
        <w:t xml:space="preserve"> poświadczonej za zgodność z oryginałem kopii umowy o podwykonawstwo lub jej zmiany – w wysokości 300,00 zł</w:t>
      </w:r>
      <w:r w:rsidR="00EE5FA1" w:rsidRPr="00903EF0">
        <w:rPr>
          <w:rFonts w:eastAsia="Times New Roman" w:cs="Times New Roman"/>
          <w:lang w:eastAsia="pl-PL"/>
        </w:rPr>
        <w:t>,</w:t>
      </w:r>
      <w:r w:rsidR="006E3510" w:rsidRPr="00903EF0">
        <w:rPr>
          <w:rFonts w:eastAsia="Times New Roman" w:cs="Times New Roman"/>
          <w:lang w:eastAsia="pl-PL"/>
        </w:rPr>
        <w:t xml:space="preserve"> za każdy dzień zwłoki licząc od terminów ustalonych w § 7 ust. 9 niniejszej </w:t>
      </w:r>
      <w:r w:rsidR="00B61A77" w:rsidRPr="00903EF0">
        <w:rPr>
          <w:rFonts w:eastAsia="Times New Roman" w:cs="Times New Roman"/>
          <w:lang w:eastAsia="pl-PL"/>
        </w:rPr>
        <w:t>U</w:t>
      </w:r>
      <w:r w:rsidR="006E3510" w:rsidRPr="00903EF0">
        <w:rPr>
          <w:rFonts w:eastAsia="Times New Roman" w:cs="Times New Roman"/>
          <w:lang w:eastAsia="pl-PL"/>
        </w:rPr>
        <w:t>mowy, do dnia jej przedłożenia,</w:t>
      </w:r>
    </w:p>
    <w:p w14:paraId="5240E401" w14:textId="0701A8C6" w:rsidR="0031419C" w:rsidRPr="00903EF0" w:rsidRDefault="00553A25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03EF0">
        <w:rPr>
          <w:rFonts w:eastAsia="Times New Roman" w:cs="Times New Roman"/>
          <w:lang w:eastAsia="pl-PL"/>
        </w:rPr>
        <w:t>za brak</w:t>
      </w:r>
      <w:r w:rsidR="006E3510" w:rsidRPr="00903EF0">
        <w:rPr>
          <w:rFonts w:eastAsia="Times New Roman" w:cs="Times New Roman"/>
          <w:lang w:eastAsia="pl-PL"/>
        </w:rPr>
        <w:t xml:space="preserve"> zmiany umowy o podwykonawstwo w zakresie terminu zapłaty – 200,00 zł</w:t>
      </w:r>
      <w:r w:rsidR="00EE5FA1" w:rsidRPr="00903EF0">
        <w:rPr>
          <w:rFonts w:eastAsia="Times New Roman" w:cs="Times New Roman"/>
          <w:lang w:eastAsia="pl-PL"/>
        </w:rPr>
        <w:t>,</w:t>
      </w:r>
      <w:r w:rsidR="006E3510" w:rsidRPr="00903EF0">
        <w:rPr>
          <w:rFonts w:eastAsia="Times New Roman" w:cs="Times New Roman"/>
          <w:lang w:eastAsia="pl-PL"/>
        </w:rPr>
        <w:t xml:space="preserve"> za każdy stwierdzony taki przypadek,</w:t>
      </w:r>
    </w:p>
    <w:p w14:paraId="1E77E045" w14:textId="0A18DC50" w:rsidR="0031419C" w:rsidRPr="00903EF0" w:rsidRDefault="00553A25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03EF0">
        <w:rPr>
          <w:rFonts w:eastAsia="Times New Roman" w:cs="Times New Roman"/>
          <w:lang w:eastAsia="pl-PL"/>
        </w:rPr>
        <w:t>za dopuszczenie</w:t>
      </w:r>
      <w:r w:rsidR="006E3510" w:rsidRPr="00903EF0">
        <w:rPr>
          <w:rFonts w:eastAsia="Times New Roman" w:cs="Times New Roman"/>
          <w:lang w:eastAsia="pl-PL"/>
        </w:rPr>
        <w:t xml:space="preserve"> do wykonywania prac objętych przedmiotem umowy innego podmiotu niż Wykonawca lub z</w:t>
      </w:r>
      <w:r w:rsidR="00433325" w:rsidRPr="00903EF0">
        <w:rPr>
          <w:rFonts w:eastAsia="Times New Roman" w:cs="Times New Roman"/>
          <w:lang w:eastAsia="pl-PL"/>
        </w:rPr>
        <w:t xml:space="preserve">głoszony </w:t>
      </w:r>
      <w:r w:rsidR="006E3510" w:rsidRPr="00903EF0">
        <w:rPr>
          <w:rFonts w:eastAsia="Times New Roman" w:cs="Times New Roman"/>
          <w:lang w:eastAsia="pl-PL"/>
        </w:rPr>
        <w:t xml:space="preserve">podwykonawca skierowany do ich wykonania zgodnie z zasadami określonymi niniejszą </w:t>
      </w:r>
      <w:r w:rsidR="00EE5FA1" w:rsidRPr="00903EF0">
        <w:rPr>
          <w:rFonts w:eastAsia="Times New Roman" w:cs="Times New Roman"/>
          <w:lang w:eastAsia="pl-PL"/>
        </w:rPr>
        <w:t>U</w:t>
      </w:r>
      <w:r w:rsidR="006E3510" w:rsidRPr="00903EF0">
        <w:rPr>
          <w:rFonts w:eastAsia="Times New Roman" w:cs="Times New Roman"/>
          <w:lang w:eastAsia="pl-PL"/>
        </w:rPr>
        <w:t>mową – w wysokości 1 000,00 zł</w:t>
      </w:r>
      <w:r w:rsidR="00EE5FA1" w:rsidRPr="00903EF0">
        <w:rPr>
          <w:rFonts w:eastAsia="Times New Roman" w:cs="Times New Roman"/>
          <w:lang w:eastAsia="pl-PL"/>
        </w:rPr>
        <w:t>,</w:t>
      </w:r>
      <w:r w:rsidR="006E3510" w:rsidRPr="00903EF0">
        <w:rPr>
          <w:rFonts w:eastAsia="Times New Roman" w:cs="Times New Roman"/>
          <w:lang w:eastAsia="pl-PL"/>
        </w:rPr>
        <w:t xml:space="preserve"> za każdy stwierdzony taki przypadek,</w:t>
      </w:r>
    </w:p>
    <w:p w14:paraId="7A81F987" w14:textId="33D2BE63" w:rsidR="00AB647D" w:rsidRPr="00903EF0" w:rsidRDefault="00AB647D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</w:pPr>
      <w:r w:rsidRPr="00903EF0">
        <w:rPr>
          <w:rFonts w:eastAsia="Times New Roman" w:cs="Times New Roman"/>
          <w:lang w:eastAsia="pl-PL"/>
        </w:rPr>
        <w:t>za</w:t>
      </w:r>
      <w:r w:rsidR="00FA33B7" w:rsidRPr="00903EF0">
        <w:rPr>
          <w:rFonts w:eastAsia="Times New Roman" w:cs="Times New Roman"/>
          <w:lang w:eastAsia="pl-PL"/>
        </w:rPr>
        <w:t xml:space="preserve"> uchylenie lub</w:t>
      </w:r>
      <w:r w:rsidRPr="00903EF0">
        <w:rPr>
          <w:rFonts w:eastAsia="Times New Roman" w:cs="Times New Roman"/>
          <w:lang w:eastAsia="pl-PL"/>
        </w:rPr>
        <w:t xml:space="preserve"> odstąpienie od świadczenia nadzoru autorskiego w przypadku przystąpienia do realizacji robót budowlanych objętych dokumentacją projektową będącą przedmiotem nin</w:t>
      </w:r>
      <w:r w:rsidR="009151A9" w:rsidRPr="00903EF0">
        <w:rPr>
          <w:rFonts w:eastAsia="Times New Roman" w:cs="Times New Roman"/>
          <w:lang w:eastAsia="pl-PL"/>
        </w:rPr>
        <w:t>ie</w:t>
      </w:r>
      <w:r w:rsidRPr="00903EF0">
        <w:rPr>
          <w:rFonts w:eastAsia="Times New Roman" w:cs="Times New Roman"/>
          <w:lang w:eastAsia="pl-PL"/>
        </w:rPr>
        <w:t xml:space="preserve">jszej </w:t>
      </w:r>
      <w:r w:rsidR="00EE5FA1" w:rsidRPr="00903EF0">
        <w:rPr>
          <w:rFonts w:eastAsia="Times New Roman" w:cs="Times New Roman"/>
          <w:lang w:eastAsia="pl-PL"/>
        </w:rPr>
        <w:t>U</w:t>
      </w:r>
      <w:r w:rsidRPr="00903EF0">
        <w:rPr>
          <w:rFonts w:eastAsia="Times New Roman" w:cs="Times New Roman"/>
          <w:lang w:eastAsia="pl-PL"/>
        </w:rPr>
        <w:t>mowy lub uchylenia się od tego obowiązku w wysokości 7</w:t>
      </w:r>
      <w:r w:rsidR="00EE5FA1" w:rsidRPr="00903EF0">
        <w:rPr>
          <w:rFonts w:eastAsia="Times New Roman" w:cs="Times New Roman"/>
          <w:lang w:eastAsia="pl-PL"/>
        </w:rPr>
        <w:t xml:space="preserve"> </w:t>
      </w:r>
      <w:r w:rsidRPr="00903EF0">
        <w:rPr>
          <w:rFonts w:eastAsia="Times New Roman" w:cs="Times New Roman"/>
          <w:lang w:eastAsia="pl-PL"/>
        </w:rPr>
        <w:t>%</w:t>
      </w:r>
      <w:r w:rsidR="00EE5FA1" w:rsidRPr="00903EF0">
        <w:rPr>
          <w:rFonts w:eastAsia="Times New Roman" w:cs="Times New Roman"/>
          <w:lang w:eastAsia="pl-PL"/>
        </w:rPr>
        <w:t xml:space="preserve"> całkowitego</w:t>
      </w:r>
      <w:r w:rsidRPr="00903EF0">
        <w:rPr>
          <w:rFonts w:eastAsia="Times New Roman" w:cs="Times New Roman"/>
          <w:lang w:eastAsia="pl-PL"/>
        </w:rPr>
        <w:t xml:space="preserve"> wynagrodzenia umownego brutto, określonego w § </w:t>
      </w:r>
      <w:r w:rsidR="009151A9" w:rsidRPr="00903EF0">
        <w:rPr>
          <w:rFonts w:eastAsia="Times New Roman" w:cs="Times New Roman"/>
          <w:lang w:eastAsia="pl-PL"/>
        </w:rPr>
        <w:t xml:space="preserve">8 pkt 2 niniejszej </w:t>
      </w:r>
      <w:r w:rsidR="00EE5FA1" w:rsidRPr="00903EF0">
        <w:rPr>
          <w:rFonts w:eastAsia="Times New Roman" w:cs="Times New Roman"/>
          <w:lang w:eastAsia="pl-PL"/>
        </w:rPr>
        <w:t>U</w:t>
      </w:r>
      <w:r w:rsidR="009151A9" w:rsidRPr="00903EF0">
        <w:rPr>
          <w:rFonts w:eastAsia="Times New Roman" w:cs="Times New Roman"/>
          <w:lang w:eastAsia="pl-PL"/>
        </w:rPr>
        <w:t>mowy</w:t>
      </w:r>
      <w:r w:rsidR="005D61E1" w:rsidRPr="00903EF0">
        <w:rPr>
          <w:rFonts w:eastAsia="Times New Roman" w:cs="Times New Roman"/>
          <w:lang w:eastAsia="pl-PL"/>
        </w:rPr>
        <w:t>,</w:t>
      </w:r>
    </w:p>
    <w:p w14:paraId="55FCFB10" w14:textId="7D3B6B3A" w:rsidR="005D61E1" w:rsidRPr="00903EF0" w:rsidRDefault="005D61E1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rFonts w:eastAsia="Times New Roman" w:cs="Times New Roman"/>
          <w:lang w:eastAsia="pl-PL"/>
        </w:rPr>
      </w:pPr>
      <w:r w:rsidRPr="00903EF0">
        <w:rPr>
          <w:rFonts w:cs="Calibri"/>
        </w:rPr>
        <w:t xml:space="preserve">za nieterminową zapłatę wynagrodzenia należnego podwykonawcy </w:t>
      </w:r>
      <w:r w:rsidRPr="00903EF0">
        <w:rPr>
          <w:sz w:val="23"/>
          <w:szCs w:val="23"/>
        </w:rPr>
        <w:t>z tytułu zmiany wysokości wynagrodzenia, o której mowa w § 7 ust. 14 w wysokości 200,00 zł</w:t>
      </w:r>
      <w:r w:rsidR="00EE5FA1" w:rsidRPr="00903EF0">
        <w:rPr>
          <w:sz w:val="23"/>
          <w:szCs w:val="23"/>
        </w:rPr>
        <w:t>,</w:t>
      </w:r>
      <w:r w:rsidRPr="00903EF0">
        <w:rPr>
          <w:sz w:val="23"/>
          <w:szCs w:val="23"/>
        </w:rPr>
        <w:t xml:space="preserve"> za każdy dzień zwłoki,</w:t>
      </w:r>
    </w:p>
    <w:p w14:paraId="24362180" w14:textId="13A38799" w:rsidR="002B07D9" w:rsidRPr="00903EF0" w:rsidRDefault="005D61E1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rFonts w:eastAsia="Times New Roman" w:cstheme="minorHAnsi"/>
          <w:lang w:eastAsia="pl-PL"/>
        </w:rPr>
      </w:pPr>
      <w:r w:rsidRPr="00903EF0">
        <w:rPr>
          <w:rFonts w:eastAsia="Times New Roman" w:cstheme="minorHAnsi"/>
          <w:lang w:eastAsia="pl-PL"/>
        </w:rPr>
        <w:t>za brak zapłaty wynagrodzenia należnego podwykonawcom z tytułu zmiany wynagrodzenia, o której mowa w § 7 ust. 14 w wysokości 1.000,00 zł</w:t>
      </w:r>
      <w:r w:rsidR="00EE5FA1" w:rsidRPr="00903EF0">
        <w:rPr>
          <w:rFonts w:eastAsia="Times New Roman" w:cstheme="minorHAnsi"/>
          <w:lang w:eastAsia="pl-PL"/>
        </w:rPr>
        <w:t xml:space="preserve">, </w:t>
      </w:r>
      <w:r w:rsidRPr="00903EF0">
        <w:rPr>
          <w:rFonts w:eastAsia="Times New Roman" w:cstheme="minorHAnsi"/>
          <w:lang w:eastAsia="pl-PL"/>
        </w:rPr>
        <w:t>za każdy stwierdzony przypadek</w:t>
      </w:r>
      <w:r w:rsidR="002B07D9" w:rsidRPr="00903EF0">
        <w:rPr>
          <w:rFonts w:eastAsia="Times New Roman" w:cstheme="minorHAnsi"/>
          <w:lang w:eastAsia="pl-PL"/>
        </w:rPr>
        <w:t>,</w:t>
      </w:r>
    </w:p>
    <w:p w14:paraId="465D04D0" w14:textId="41C51889" w:rsidR="002B07D9" w:rsidRPr="00903EF0" w:rsidRDefault="002B07D9" w:rsidP="00EE5FA1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851" w:hanging="425"/>
        <w:rPr>
          <w:rFonts w:eastAsia="Times New Roman" w:cstheme="minorHAnsi"/>
          <w:lang w:eastAsia="pl-PL"/>
        </w:rPr>
      </w:pPr>
      <w:r w:rsidRPr="00903EF0">
        <w:rPr>
          <w:rFonts w:eastAsia="Times New Roman" w:cs="Times New Roman"/>
          <w:lang w:eastAsia="pl-PL"/>
        </w:rPr>
        <w:t xml:space="preserve">za skierowanie do realizacji przedmiotu </w:t>
      </w:r>
      <w:r w:rsidR="00EE5FA1" w:rsidRPr="00903EF0">
        <w:rPr>
          <w:rFonts w:eastAsia="Times New Roman" w:cs="Times New Roman"/>
          <w:lang w:eastAsia="pl-PL"/>
        </w:rPr>
        <w:t>U</w:t>
      </w:r>
      <w:r w:rsidRPr="00903EF0">
        <w:rPr>
          <w:rFonts w:eastAsia="Times New Roman" w:cs="Times New Roman"/>
          <w:lang w:eastAsia="pl-PL"/>
        </w:rPr>
        <w:t xml:space="preserve">mowy innych osób niż wskazane w § 4 ust. 2 </w:t>
      </w:r>
      <w:r w:rsidR="00EE5FA1" w:rsidRPr="00903EF0">
        <w:rPr>
          <w:rFonts w:eastAsia="Times New Roman" w:cs="Times New Roman"/>
          <w:lang w:eastAsia="pl-PL"/>
        </w:rPr>
        <w:t>U</w:t>
      </w:r>
      <w:r w:rsidRPr="00903EF0">
        <w:rPr>
          <w:rFonts w:eastAsia="Times New Roman" w:cs="Times New Roman"/>
          <w:lang w:eastAsia="pl-PL"/>
        </w:rPr>
        <w:t>mowy w wysokości 1 000 zł, za każdy stwierdzony taki przypadek.</w:t>
      </w:r>
    </w:p>
    <w:p w14:paraId="76277168" w14:textId="6E02A5BD" w:rsidR="0031419C" w:rsidRPr="006E589F" w:rsidRDefault="006E3510" w:rsidP="00EE5FA1">
      <w:pPr>
        <w:pStyle w:val="Akapitzlist"/>
        <w:numPr>
          <w:ilvl w:val="0"/>
          <w:numId w:val="5"/>
        </w:numPr>
        <w:tabs>
          <w:tab w:val="clear" w:pos="360"/>
          <w:tab w:val="num" w:pos="426"/>
        </w:tabs>
        <w:spacing w:after="0" w:line="360" w:lineRule="auto"/>
        <w:ind w:left="426" w:hanging="426"/>
      </w:pPr>
      <w:r w:rsidRPr="009B5B50">
        <w:rPr>
          <w:rFonts w:eastAsia="Times New Roman" w:cs="Times New Roman"/>
          <w:lang w:eastAsia="pl-PL"/>
        </w:rPr>
        <w:t xml:space="preserve">Wykonawca może naliczyć Zamawiającemu karę umowną za odstąpienie od </w:t>
      </w:r>
      <w:r w:rsidR="009B5B50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 xml:space="preserve">mowy z przyczyn zależnych od Zamawiającego w wysokości 20 % </w:t>
      </w:r>
      <w:r w:rsidR="00EE5FA1" w:rsidRPr="009B5B50">
        <w:rPr>
          <w:rFonts w:eastAsia="Times New Roman" w:cs="Times New Roman"/>
          <w:lang w:eastAsia="pl-PL"/>
        </w:rPr>
        <w:t xml:space="preserve">całkowitego </w:t>
      </w:r>
      <w:r w:rsidRPr="009B5B50">
        <w:rPr>
          <w:rFonts w:eastAsia="Times New Roman" w:cs="Times New Roman"/>
          <w:lang w:eastAsia="pl-PL"/>
        </w:rPr>
        <w:t xml:space="preserve">wynagrodzenia brutto określonego w § 8 ust. 2 niniejszej </w:t>
      </w:r>
      <w:r w:rsidR="00EE5FA1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>mowy,</w:t>
      </w:r>
      <w:r w:rsidR="00EE5FA1" w:rsidRPr="009B5B50">
        <w:rPr>
          <w:rFonts w:eastAsia="Times New Roman" w:cs="Times New Roman"/>
          <w:lang w:eastAsia="pl-PL"/>
        </w:rPr>
        <w:t xml:space="preserve"> </w:t>
      </w:r>
      <w:r w:rsidRPr="009B5B50">
        <w:rPr>
          <w:rFonts w:eastAsia="Times New Roman" w:cs="Times New Roman"/>
          <w:lang w:eastAsia="pl-PL"/>
        </w:rPr>
        <w:t xml:space="preserve">z zastrzeżeniem § 11 ust. 1 pkt 1 </w:t>
      </w:r>
      <w:r w:rsidR="00EE5FA1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>mowy.</w:t>
      </w:r>
    </w:p>
    <w:p w14:paraId="540A0664" w14:textId="77777777" w:rsidR="006E589F" w:rsidRDefault="006E589F" w:rsidP="006E589F">
      <w:pPr>
        <w:tabs>
          <w:tab w:val="num" w:pos="426"/>
        </w:tabs>
        <w:spacing w:after="0" w:line="360" w:lineRule="auto"/>
      </w:pPr>
    </w:p>
    <w:p w14:paraId="363E2074" w14:textId="77777777" w:rsidR="006E589F" w:rsidRPr="009B5B50" w:rsidRDefault="006E589F" w:rsidP="006E589F">
      <w:pPr>
        <w:tabs>
          <w:tab w:val="num" w:pos="426"/>
        </w:tabs>
        <w:spacing w:after="0" w:line="360" w:lineRule="auto"/>
      </w:pPr>
    </w:p>
    <w:p w14:paraId="6236AB4D" w14:textId="5332A990" w:rsidR="0031419C" w:rsidRPr="009B5B50" w:rsidRDefault="006E3510" w:rsidP="00EE5FA1">
      <w:pPr>
        <w:numPr>
          <w:ilvl w:val="0"/>
          <w:numId w:val="5"/>
        </w:numPr>
        <w:tabs>
          <w:tab w:val="clear" w:pos="360"/>
          <w:tab w:val="num" w:pos="426"/>
          <w:tab w:val="left" w:pos="1788"/>
        </w:tabs>
        <w:spacing w:after="0" w:line="360" w:lineRule="auto"/>
        <w:ind w:left="426" w:hanging="426"/>
      </w:pPr>
      <w:r w:rsidRPr="009B5B50">
        <w:rPr>
          <w:rFonts w:eastAsia="Times New Roman" w:cs="Times New Roman"/>
          <w:lang w:eastAsia="pl-PL"/>
        </w:rPr>
        <w:t xml:space="preserve">Wykonawca może naliczyć Zamawiającemu karę umowną za odstąpienie od części </w:t>
      </w:r>
      <w:r w:rsidR="009B5B50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 xml:space="preserve">mowy z przyczyn zależnych od Zamawiającego w wysokości </w:t>
      </w:r>
      <w:r w:rsidR="00170B54">
        <w:rPr>
          <w:rFonts w:eastAsia="Times New Roman" w:cs="Times New Roman"/>
          <w:lang w:eastAsia="pl-PL"/>
        </w:rPr>
        <w:t>2</w:t>
      </w:r>
      <w:r w:rsidRPr="009B5B50">
        <w:rPr>
          <w:rFonts w:eastAsia="Times New Roman" w:cs="Times New Roman"/>
          <w:lang w:eastAsia="pl-PL"/>
        </w:rPr>
        <w:t xml:space="preserve">0 % </w:t>
      </w:r>
      <w:r w:rsidR="00EE5FA1" w:rsidRPr="009B5B50">
        <w:rPr>
          <w:rFonts w:eastAsia="Times New Roman" w:cs="Times New Roman"/>
          <w:lang w:eastAsia="pl-PL"/>
        </w:rPr>
        <w:t xml:space="preserve">całkowitego </w:t>
      </w:r>
      <w:r w:rsidRPr="009B5B50">
        <w:rPr>
          <w:rFonts w:eastAsia="Times New Roman" w:cs="Times New Roman"/>
          <w:lang w:eastAsia="pl-PL"/>
        </w:rPr>
        <w:t xml:space="preserve">wynagrodzenia brutto określonego w § 8 ust. 2 niniejszej </w:t>
      </w:r>
      <w:r w:rsidR="00EE5FA1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 xml:space="preserve">mowy, z zastrzeżeniem § 11 ust. 1 pkt 1 </w:t>
      </w:r>
      <w:r w:rsidR="00EE5FA1" w:rsidRPr="009B5B50">
        <w:rPr>
          <w:rFonts w:eastAsia="Times New Roman" w:cs="Times New Roman"/>
          <w:lang w:eastAsia="pl-PL"/>
        </w:rPr>
        <w:t>U</w:t>
      </w:r>
      <w:r w:rsidRPr="009B5B50">
        <w:rPr>
          <w:rFonts w:eastAsia="Times New Roman" w:cs="Times New Roman"/>
          <w:lang w:eastAsia="pl-PL"/>
        </w:rPr>
        <w:t>mowy.</w:t>
      </w:r>
    </w:p>
    <w:p w14:paraId="66568103" w14:textId="77777777" w:rsidR="0031419C" w:rsidRPr="00CB5C9F" w:rsidRDefault="006E3510" w:rsidP="00EE5FA1">
      <w:pPr>
        <w:numPr>
          <w:ilvl w:val="0"/>
          <w:numId w:val="5"/>
        </w:numPr>
        <w:tabs>
          <w:tab w:val="clear" w:pos="360"/>
          <w:tab w:val="num" w:pos="426"/>
          <w:tab w:val="left" w:pos="1788"/>
        </w:tabs>
        <w:spacing w:after="0" w:line="360" w:lineRule="auto"/>
        <w:ind w:left="426" w:hanging="426"/>
      </w:pPr>
      <w:r w:rsidRPr="00CB5C9F">
        <w:rPr>
          <w:rFonts w:eastAsia="Times New Roman" w:cs="Times New Roman"/>
          <w:lang w:eastAsia="pl-PL"/>
        </w:rPr>
        <w:t>Wykonawca może naliczyć Zamawiającemu odsetki za opóźnienie w zapłacie w ustawowej wysokości.</w:t>
      </w:r>
    </w:p>
    <w:p w14:paraId="1FA03A57" w14:textId="77777777" w:rsidR="0031419C" w:rsidRPr="00AC1E42" w:rsidRDefault="006E3510" w:rsidP="00EE5FA1">
      <w:pPr>
        <w:numPr>
          <w:ilvl w:val="0"/>
          <w:numId w:val="5"/>
        </w:numPr>
        <w:tabs>
          <w:tab w:val="clear" w:pos="360"/>
          <w:tab w:val="num" w:pos="426"/>
          <w:tab w:val="left" w:pos="1788"/>
        </w:tabs>
        <w:spacing w:after="0" w:line="360" w:lineRule="auto"/>
        <w:ind w:left="426" w:hanging="426"/>
      </w:pPr>
      <w:r w:rsidRPr="00CB5C9F">
        <w:rPr>
          <w:rFonts w:eastAsia="Times New Roman" w:cs="Times New Roman"/>
          <w:lang w:eastAsia="pl-PL"/>
        </w:rPr>
        <w:t xml:space="preserve">Zamawiający może </w:t>
      </w:r>
      <w:r w:rsidRPr="00AC1E42">
        <w:rPr>
          <w:rFonts w:eastAsia="Times New Roman" w:cs="Times New Roman"/>
          <w:lang w:eastAsia="pl-PL"/>
        </w:rPr>
        <w:t>potrącić należne kary umowne z wynagrodzenia Wykonawcy.</w:t>
      </w:r>
    </w:p>
    <w:p w14:paraId="60EAE4CF" w14:textId="77777777" w:rsidR="0031419C" w:rsidRPr="00AC1E42" w:rsidRDefault="006E3510" w:rsidP="00EE5FA1">
      <w:pPr>
        <w:numPr>
          <w:ilvl w:val="0"/>
          <w:numId w:val="5"/>
        </w:numPr>
        <w:tabs>
          <w:tab w:val="clear" w:pos="360"/>
          <w:tab w:val="num" w:pos="426"/>
          <w:tab w:val="left" w:pos="1788"/>
        </w:tabs>
        <w:spacing w:after="0" w:line="360" w:lineRule="auto"/>
        <w:ind w:left="426" w:hanging="426"/>
      </w:pPr>
      <w:r w:rsidRPr="00AC1E42">
        <w:rPr>
          <w:rFonts w:eastAsia="Times New Roman" w:cs="Times New Roman"/>
          <w:lang w:eastAsia="pl-PL"/>
        </w:rPr>
        <w:t xml:space="preserve">Niezależnie od roszczeń o kary umowne każda ze Stron może dochodzić odszkodowania za niewykonanie lub nienależyte wykonanie umowy na zasadach ogólnych określonych w przepisach kodeksu cywilnego. </w:t>
      </w:r>
    </w:p>
    <w:p w14:paraId="2E58C4CC" w14:textId="77777777" w:rsidR="0031419C" w:rsidRDefault="006E3510" w:rsidP="00EE5FA1">
      <w:pPr>
        <w:numPr>
          <w:ilvl w:val="0"/>
          <w:numId w:val="5"/>
        </w:numPr>
        <w:tabs>
          <w:tab w:val="clear" w:pos="360"/>
          <w:tab w:val="num" w:pos="426"/>
          <w:tab w:val="left" w:pos="1788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Zapłacenie kary umownej nie zwalnia Wykonawcy z obowiązku dokończenia prac, jak również z innych zobowiązań umownych.</w:t>
      </w:r>
    </w:p>
    <w:p w14:paraId="5117673A" w14:textId="77777777" w:rsidR="00EE5FA1" w:rsidRPr="00EE5FA1" w:rsidRDefault="006E3510" w:rsidP="00EE5FA1">
      <w:pPr>
        <w:pStyle w:val="Akapitzlist"/>
        <w:numPr>
          <w:ilvl w:val="0"/>
          <w:numId w:val="5"/>
        </w:numPr>
        <w:tabs>
          <w:tab w:val="clear" w:pos="360"/>
          <w:tab w:val="left" w:pos="92"/>
          <w:tab w:val="num" w:pos="426"/>
          <w:tab w:val="left" w:pos="452"/>
          <w:tab w:val="left" w:pos="812"/>
        </w:tabs>
        <w:spacing w:after="0" w:line="360" w:lineRule="auto"/>
        <w:ind w:left="426" w:hanging="426"/>
        <w:rPr>
          <w:color w:val="C9211E"/>
        </w:rPr>
      </w:pPr>
      <w:r>
        <w:rPr>
          <w:rFonts w:cstheme="minorHAnsi"/>
          <w:color w:val="000000"/>
        </w:rPr>
        <w:t xml:space="preserve">Łączna </w:t>
      </w:r>
      <w:r w:rsidRPr="00AC1E42">
        <w:rPr>
          <w:rFonts w:cstheme="minorHAnsi"/>
        </w:rPr>
        <w:t>maksymalna wysokość kar umownych nałożonych na podstawie niniejszej umowy, których może dochodzić każda ze stron umowy, nie może przekroczyć 30</w:t>
      </w:r>
      <w:r w:rsidR="00EE5FA1">
        <w:rPr>
          <w:rFonts w:cstheme="minorHAnsi"/>
        </w:rPr>
        <w:t xml:space="preserve"> </w:t>
      </w:r>
      <w:r w:rsidRPr="00AC1E42">
        <w:rPr>
          <w:rFonts w:cstheme="minorHAnsi"/>
        </w:rPr>
        <w:t xml:space="preserve">% </w:t>
      </w:r>
      <w:r w:rsidR="00EE5FA1">
        <w:rPr>
          <w:rFonts w:cstheme="minorHAnsi"/>
        </w:rPr>
        <w:t xml:space="preserve">całkowitego </w:t>
      </w:r>
      <w:r w:rsidRPr="00AC1E42">
        <w:rPr>
          <w:rFonts w:eastAsia="Times New Roman" w:cs="Times New Roman"/>
          <w:lang w:eastAsia="pl-PL"/>
        </w:rPr>
        <w:t xml:space="preserve">wynagrodzenia brutto określonego w § 8 ust. 2 niniejszej </w:t>
      </w:r>
      <w:r w:rsidR="00EE5FA1">
        <w:rPr>
          <w:rFonts w:eastAsia="Times New Roman" w:cs="Times New Roman"/>
          <w:lang w:eastAsia="pl-PL"/>
        </w:rPr>
        <w:t>U</w:t>
      </w:r>
      <w:r w:rsidRPr="00AC1E42">
        <w:rPr>
          <w:rFonts w:eastAsia="Times New Roman" w:cs="Times New Roman"/>
          <w:lang w:eastAsia="pl-PL"/>
        </w:rPr>
        <w:t>mowy</w:t>
      </w:r>
      <w:r w:rsidRPr="00AC1E42">
        <w:rPr>
          <w:rFonts w:eastAsia="Times New Roman" w:cstheme="minorHAnsi"/>
          <w:lang w:eastAsia="pl-PL"/>
        </w:rPr>
        <w:t>.</w:t>
      </w:r>
      <w:bookmarkStart w:id="14" w:name="_Hlk94619195"/>
      <w:bookmarkEnd w:id="14"/>
    </w:p>
    <w:p w14:paraId="128475DB" w14:textId="00DE9CFE" w:rsidR="006C4DFC" w:rsidRPr="00903EF0" w:rsidRDefault="00EE5FA1" w:rsidP="00EE5FA1">
      <w:pPr>
        <w:pStyle w:val="Akapitzlist"/>
        <w:numPr>
          <w:ilvl w:val="0"/>
          <w:numId w:val="5"/>
        </w:numPr>
        <w:tabs>
          <w:tab w:val="clear" w:pos="360"/>
          <w:tab w:val="left" w:pos="426"/>
          <w:tab w:val="left" w:pos="452"/>
        </w:tabs>
        <w:spacing w:after="0" w:line="360" w:lineRule="auto"/>
        <w:ind w:left="426" w:hanging="426"/>
      </w:pPr>
      <w:r w:rsidRPr="00903EF0">
        <w:rPr>
          <w:rFonts w:eastAsia="Times New Roman" w:cstheme="minorHAnsi"/>
          <w:lang w:eastAsia="pl-PL"/>
        </w:rPr>
        <w:t>Kary wymienione w ust. 1 pkt 1-14 niniejszego paragrafu podlegają kumulacji i mogą być dochodzone łącznie.</w:t>
      </w:r>
      <w:r w:rsidR="00FA33B7" w:rsidRPr="00903EF0">
        <w:rPr>
          <w:rFonts w:eastAsia="Times New Roman" w:cstheme="minorHAnsi"/>
          <w:lang w:eastAsia="pl-PL"/>
        </w:rPr>
        <w:br/>
      </w:r>
    </w:p>
    <w:p w14:paraId="134D89D1" w14:textId="33E4854B" w:rsidR="0031419C" w:rsidRPr="009B5B50" w:rsidRDefault="006E3510">
      <w:pPr>
        <w:tabs>
          <w:tab w:val="left" w:pos="361"/>
        </w:tabs>
        <w:spacing w:after="0" w:line="360" w:lineRule="auto"/>
        <w:rPr>
          <w:color w:val="000000"/>
        </w:rPr>
      </w:pPr>
      <w:r w:rsidRPr="009B5B50">
        <w:rPr>
          <w:rFonts w:eastAsia="Times New Roman" w:cs="Times New Roman"/>
          <w:b/>
          <w:bCs/>
          <w:color w:val="000000"/>
          <w:lang w:eastAsia="pl-PL"/>
        </w:rPr>
        <w:t>§ 11.</w:t>
      </w:r>
    </w:p>
    <w:p w14:paraId="20ACCADA" w14:textId="5B1479A7" w:rsidR="0031419C" w:rsidRPr="009B5B50" w:rsidRDefault="006E3510">
      <w:pPr>
        <w:tabs>
          <w:tab w:val="left" w:pos="190"/>
          <w:tab w:val="left" w:pos="361"/>
          <w:tab w:val="left" w:pos="503"/>
        </w:tabs>
        <w:spacing w:after="120" w:line="360" w:lineRule="auto"/>
        <w:rPr>
          <w:color w:val="000000"/>
        </w:rPr>
      </w:pPr>
      <w:r w:rsidRPr="009B5B50">
        <w:rPr>
          <w:rFonts w:eastAsia="Times New Roman" w:cs="Times New Roman"/>
          <w:b/>
          <w:color w:val="000000"/>
          <w:lang w:eastAsia="pl-PL"/>
        </w:rPr>
        <w:t xml:space="preserve">Odstąpienie od </w:t>
      </w:r>
      <w:r w:rsidR="00EE5FA1" w:rsidRPr="009B5B50">
        <w:rPr>
          <w:rFonts w:eastAsia="Times New Roman" w:cs="Times New Roman"/>
          <w:b/>
          <w:color w:val="000000"/>
          <w:lang w:eastAsia="pl-PL"/>
        </w:rPr>
        <w:t>U</w:t>
      </w:r>
      <w:r w:rsidRPr="009B5B50">
        <w:rPr>
          <w:rFonts w:eastAsia="Times New Roman" w:cs="Times New Roman"/>
          <w:b/>
          <w:color w:val="000000"/>
          <w:lang w:eastAsia="pl-PL"/>
        </w:rPr>
        <w:t>mowy</w:t>
      </w:r>
    </w:p>
    <w:p w14:paraId="1FEEE251" w14:textId="010DC639" w:rsidR="0031419C" w:rsidRPr="009B5B50" w:rsidRDefault="006E3510" w:rsidP="00EE5FA1">
      <w:pPr>
        <w:numPr>
          <w:ilvl w:val="0"/>
          <w:numId w:val="7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 w:rsidRPr="009B5B50">
        <w:rPr>
          <w:rFonts w:eastAsia="Times New Roman" w:cs="Times New Roman"/>
          <w:color w:val="000000"/>
          <w:lang w:eastAsia="pl-PL"/>
        </w:rPr>
        <w:t xml:space="preserve">Niezależnie od powodów wynikających z przepisów prawa lub innych postanowień </w:t>
      </w:r>
      <w:r w:rsidR="00EE5FA1" w:rsidRPr="009B5B50">
        <w:rPr>
          <w:rFonts w:eastAsia="Times New Roman" w:cs="Times New Roman"/>
          <w:color w:val="000000"/>
          <w:lang w:eastAsia="pl-PL"/>
        </w:rPr>
        <w:t>U</w:t>
      </w:r>
      <w:r w:rsidRPr="009B5B50">
        <w:rPr>
          <w:rFonts w:eastAsia="Times New Roman" w:cs="Times New Roman"/>
          <w:color w:val="000000"/>
          <w:lang w:eastAsia="pl-PL"/>
        </w:rPr>
        <w:t xml:space="preserve">mowy Zamawiającemu przysługuje prawo odstąpienia od </w:t>
      </w:r>
      <w:r w:rsidR="00EE5FA1" w:rsidRPr="009B5B50">
        <w:rPr>
          <w:rFonts w:eastAsia="Times New Roman" w:cs="Times New Roman"/>
          <w:color w:val="000000"/>
          <w:lang w:eastAsia="pl-PL"/>
        </w:rPr>
        <w:t>U</w:t>
      </w:r>
      <w:r w:rsidRPr="009B5B50">
        <w:rPr>
          <w:rFonts w:eastAsia="Times New Roman" w:cs="Times New Roman"/>
          <w:color w:val="000000"/>
          <w:lang w:eastAsia="pl-PL"/>
        </w:rPr>
        <w:t xml:space="preserve">mowy bez wyznaczania dodatkowego terminu </w:t>
      </w:r>
      <w:r w:rsidRPr="009B5B50">
        <w:rPr>
          <w:rFonts w:eastAsia="Times New Roman" w:cs="Times New Roman"/>
          <w:color w:val="000000"/>
          <w:lang w:eastAsia="pl-PL"/>
        </w:rPr>
        <w:br/>
        <w:t>i jakichkolwiek roszczeń ze strony Wykonawcy:</w:t>
      </w:r>
    </w:p>
    <w:p w14:paraId="2A6CFE17" w14:textId="77777777" w:rsidR="0031419C" w:rsidRDefault="006E3510" w:rsidP="00E6668E">
      <w:pPr>
        <w:numPr>
          <w:ilvl w:val="0"/>
          <w:numId w:val="8"/>
        </w:numPr>
        <w:tabs>
          <w:tab w:val="clear" w:pos="360"/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powzięcia wiadomości o tych okolicznościach,</w:t>
      </w:r>
    </w:p>
    <w:p w14:paraId="325C88D4" w14:textId="162CEE89" w:rsidR="0031419C" w:rsidRDefault="006E3510" w:rsidP="00E6668E">
      <w:pPr>
        <w:numPr>
          <w:ilvl w:val="0"/>
          <w:numId w:val="8"/>
        </w:numPr>
        <w:tabs>
          <w:tab w:val="clear" w:pos="360"/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jeżeli Wykonawca z przyczyn przez siebie zawinionych nie wykonuje </w:t>
      </w:r>
      <w:r w:rsidR="00927B72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 xml:space="preserve">mowy lub wykonuje ją nienależycie i pomimo pisemnego wezwania Wykonawcy do podjęcia wykonywania lub należytego wykonania </w:t>
      </w:r>
      <w:r w:rsidR="00927B72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w wyznaczonym, uzasadnionym technicznie terminie, nie zadośćuczyni żądaniu Zamawiającego,</w:t>
      </w:r>
    </w:p>
    <w:p w14:paraId="22FA0A01" w14:textId="77777777" w:rsidR="0031419C" w:rsidRDefault="006E3510" w:rsidP="00E6668E">
      <w:pPr>
        <w:numPr>
          <w:ilvl w:val="0"/>
          <w:numId w:val="8"/>
        </w:numPr>
        <w:tabs>
          <w:tab w:val="clear" w:pos="360"/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jeżeli zostanie </w:t>
      </w:r>
      <w:r>
        <w:rPr>
          <w:rFonts w:eastAsia="Times New Roman" w:cs="Times New Roman"/>
          <w:bCs/>
          <w:color w:val="000000"/>
          <w:lang w:eastAsia="pl-PL"/>
        </w:rPr>
        <w:t>wszczęta</w:t>
      </w:r>
      <w:r>
        <w:rPr>
          <w:rFonts w:eastAsia="Times New Roman" w:cs="Times New Roman"/>
          <w:color w:val="000000"/>
          <w:lang w:eastAsia="pl-PL"/>
        </w:rPr>
        <w:t xml:space="preserve"> likwidacja przedsiębiorstwa Wykonawcy,</w:t>
      </w:r>
    </w:p>
    <w:p w14:paraId="6D5E8BCC" w14:textId="7B406EA8" w:rsidR="0031419C" w:rsidRDefault="006E3510" w:rsidP="00E6668E">
      <w:pPr>
        <w:numPr>
          <w:ilvl w:val="0"/>
          <w:numId w:val="8"/>
        </w:numPr>
        <w:tabs>
          <w:tab w:val="clear" w:pos="360"/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jeżeli zostanie zajęty majątek Wykonawcy</w:t>
      </w:r>
      <w:r w:rsidR="00143C1F">
        <w:rPr>
          <w:rFonts w:eastAsia="Times New Roman" w:cs="Times New Roman"/>
          <w:color w:val="000000"/>
          <w:lang w:eastAsia="pl-PL"/>
        </w:rPr>
        <w:t xml:space="preserve"> uniemożliwia realizację przedmiotu Umowy przez Wykonawcę,</w:t>
      </w:r>
    </w:p>
    <w:p w14:paraId="0D03D43D" w14:textId="2E1CBB34" w:rsidR="00143C1F" w:rsidRPr="006E589F" w:rsidRDefault="00143C1F" w:rsidP="00E6668E">
      <w:pPr>
        <w:numPr>
          <w:ilvl w:val="0"/>
          <w:numId w:val="8"/>
        </w:numPr>
        <w:tabs>
          <w:tab w:val="clear" w:pos="360"/>
          <w:tab w:val="left" w:pos="851"/>
        </w:tabs>
        <w:spacing w:after="0" w:line="360" w:lineRule="auto"/>
        <w:ind w:left="851" w:hanging="425"/>
      </w:pPr>
      <w:r w:rsidRPr="00442748">
        <w:rPr>
          <w:rFonts w:eastAsia="Times New Roman" w:cs="Times New Roman"/>
          <w:lang w:eastAsia="pl-PL"/>
        </w:rPr>
        <w:t xml:space="preserve">w sytuacji określonej w </w:t>
      </w:r>
      <w:r w:rsidRPr="00EB62E9">
        <w:rPr>
          <w:rFonts w:eastAsia="Times New Roman" w:cs="Times New Roman"/>
          <w:lang w:eastAsia="pl-PL"/>
        </w:rPr>
        <w:t xml:space="preserve">§ 5 ust. 2 i § 6 ust. </w:t>
      </w:r>
      <w:r w:rsidR="00E53FE4" w:rsidRPr="00EB62E9">
        <w:rPr>
          <w:rFonts w:eastAsia="Times New Roman" w:cs="Times New Roman"/>
          <w:lang w:eastAsia="pl-PL"/>
        </w:rPr>
        <w:t>4</w:t>
      </w:r>
      <w:r w:rsidRPr="00EB62E9">
        <w:rPr>
          <w:rFonts w:eastAsia="Times New Roman" w:cs="Times New Roman"/>
          <w:lang w:eastAsia="pl-PL"/>
        </w:rPr>
        <w:t xml:space="preserve"> pkt 2 </w:t>
      </w:r>
      <w:r w:rsidRPr="00442748">
        <w:rPr>
          <w:rFonts w:eastAsia="Times New Roman" w:cs="Times New Roman"/>
          <w:lang w:eastAsia="pl-PL"/>
        </w:rPr>
        <w:t>niniejszej Umowy,</w:t>
      </w:r>
    </w:p>
    <w:p w14:paraId="4FC06114" w14:textId="77777777" w:rsidR="006E589F" w:rsidRDefault="006E589F" w:rsidP="006E589F">
      <w:pPr>
        <w:tabs>
          <w:tab w:val="left" w:pos="851"/>
        </w:tabs>
        <w:spacing w:after="0" w:line="360" w:lineRule="auto"/>
        <w:rPr>
          <w:rFonts w:eastAsia="Times New Roman" w:cs="Times New Roman"/>
          <w:lang w:eastAsia="pl-PL"/>
        </w:rPr>
      </w:pPr>
    </w:p>
    <w:p w14:paraId="4F8F3186" w14:textId="77777777" w:rsidR="006E589F" w:rsidRPr="00442748" w:rsidRDefault="006E589F" w:rsidP="006E589F">
      <w:pPr>
        <w:tabs>
          <w:tab w:val="left" w:pos="851"/>
        </w:tabs>
        <w:spacing w:after="0" w:line="360" w:lineRule="auto"/>
      </w:pPr>
    </w:p>
    <w:p w14:paraId="2E7C39DC" w14:textId="63529D89" w:rsidR="0031419C" w:rsidRDefault="006E3510" w:rsidP="00E6668E">
      <w:pPr>
        <w:numPr>
          <w:ilvl w:val="0"/>
          <w:numId w:val="8"/>
        </w:numPr>
        <w:tabs>
          <w:tab w:val="clear" w:pos="360"/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lastRenderedPageBreak/>
        <w:t xml:space="preserve">Wykonawca w chwili zawarcia </w:t>
      </w:r>
      <w:r w:rsidR="00E6668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podlegał wykluczeniu na podstawie art. 108 ustawy Pzp,</w:t>
      </w:r>
    </w:p>
    <w:p w14:paraId="6EC485B6" w14:textId="77777777" w:rsidR="0031419C" w:rsidRDefault="006E3510" w:rsidP="00E6668E">
      <w:pPr>
        <w:numPr>
          <w:ilvl w:val="0"/>
          <w:numId w:val="8"/>
        </w:numPr>
        <w:tabs>
          <w:tab w:val="clear" w:pos="360"/>
          <w:tab w:val="left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 przypadkach określonych w przepisach Kodeksu cywilnego i innych przepisach prawa.</w:t>
      </w:r>
    </w:p>
    <w:p w14:paraId="044A7A54" w14:textId="09CF390F" w:rsidR="0031419C" w:rsidRDefault="006E3510" w:rsidP="00E6668E">
      <w:pPr>
        <w:numPr>
          <w:ilvl w:val="0"/>
          <w:numId w:val="9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W przypadku określonym w ust. 1 pkt 1) </w:t>
      </w:r>
      <w:r w:rsidR="003203A0">
        <w:rPr>
          <w:rFonts w:eastAsia="Times New Roman" w:cs="Times New Roman"/>
          <w:color w:val="000000"/>
          <w:lang w:eastAsia="pl-PL"/>
        </w:rPr>
        <w:t xml:space="preserve">i </w:t>
      </w:r>
      <w:r w:rsidR="00821103">
        <w:rPr>
          <w:rFonts w:eastAsia="Times New Roman" w:cs="Times New Roman"/>
          <w:color w:val="000000"/>
          <w:lang w:eastAsia="pl-PL"/>
        </w:rPr>
        <w:t>6</w:t>
      </w:r>
      <w:r w:rsidR="003203A0">
        <w:rPr>
          <w:rFonts w:eastAsia="Times New Roman" w:cs="Times New Roman"/>
          <w:color w:val="000000"/>
          <w:lang w:eastAsia="pl-PL"/>
        </w:rPr>
        <w:t xml:space="preserve">) </w:t>
      </w:r>
      <w:r>
        <w:rPr>
          <w:rFonts w:eastAsia="Times New Roman" w:cs="Times New Roman"/>
          <w:color w:val="000000"/>
          <w:lang w:eastAsia="pl-PL"/>
        </w:rPr>
        <w:t xml:space="preserve">niniejszego paragrafu Wykonawca może żądać jedynie wynagrodzenia należnego mu z tytułu wykonania części </w:t>
      </w:r>
      <w:r w:rsidR="00E6668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 xml:space="preserve">mowy, zrealizowanej do czasu odstąpienia. </w:t>
      </w:r>
    </w:p>
    <w:p w14:paraId="38438883" w14:textId="61302B4D" w:rsidR="0031419C" w:rsidRDefault="006E3510" w:rsidP="00E6668E">
      <w:pPr>
        <w:numPr>
          <w:ilvl w:val="0"/>
          <w:numId w:val="9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Odstąpienie od </w:t>
      </w:r>
      <w:r w:rsidR="00E6668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 xml:space="preserve">mowy lub jej części z przyczyn wskazanych w ust. 1 pkt od 2 do </w:t>
      </w:r>
      <w:r w:rsidR="00821103">
        <w:rPr>
          <w:rFonts w:eastAsia="Times New Roman" w:cs="Times New Roman"/>
          <w:color w:val="000000"/>
          <w:lang w:eastAsia="pl-PL"/>
        </w:rPr>
        <w:t>5</w:t>
      </w:r>
      <w:r>
        <w:rPr>
          <w:rFonts w:eastAsia="Times New Roman" w:cs="Times New Roman"/>
          <w:color w:val="000000"/>
          <w:lang w:eastAsia="pl-PL"/>
        </w:rPr>
        <w:t xml:space="preserve"> niniejszego paragrafu powinno nastąpić w formie pisemnej pod rygorem nieważności takiego oświadczenia i powinno zawierać uzasadnienie. Uprawnienie odstąpienia od umowy Zamawiający może zrealizować w terminie 30 dni od powzięcia informacji o przesłankach odstąpienia.</w:t>
      </w:r>
    </w:p>
    <w:p w14:paraId="11D8D293" w14:textId="0630ACE4" w:rsidR="0031419C" w:rsidRDefault="006E3510" w:rsidP="00E6668E">
      <w:pPr>
        <w:numPr>
          <w:ilvl w:val="0"/>
          <w:numId w:val="9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W przypadku odstąpienia od </w:t>
      </w:r>
      <w:r w:rsidR="00E6668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lub jej części przez Wykonawcę lub Zamawiającego, Wykonawca ma obowiązek:</w:t>
      </w:r>
    </w:p>
    <w:p w14:paraId="461301BB" w14:textId="77777777" w:rsidR="0031419C" w:rsidRDefault="006E3510" w:rsidP="00E6668E">
      <w:pPr>
        <w:pStyle w:val="Akapitzlist"/>
        <w:widowControl w:val="0"/>
        <w:numPr>
          <w:ilvl w:val="0"/>
          <w:numId w:val="25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wstrzymać wykonywanie prac i zabezpieczyć przerwane prace w zakresie obustronnie uzgodnionym,</w:t>
      </w:r>
    </w:p>
    <w:p w14:paraId="623642D7" w14:textId="77777777" w:rsidR="0031419C" w:rsidRDefault="006E3510" w:rsidP="00E6668E">
      <w:pPr>
        <w:pStyle w:val="Akapitzlist"/>
        <w:widowControl w:val="0"/>
        <w:numPr>
          <w:ilvl w:val="0"/>
          <w:numId w:val="25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przekazać Zamawiającemu znajdujące się w jego posiadaniu dokumenty, w tym należące do Zamawiającego, najpóźniej w terminie wskazanym przez Zamawiającego,</w:t>
      </w:r>
    </w:p>
    <w:p w14:paraId="56AF1F20" w14:textId="5384FD75" w:rsidR="0031419C" w:rsidRDefault="006E3510" w:rsidP="00E6668E">
      <w:pPr>
        <w:pStyle w:val="Akapitzlist"/>
        <w:widowControl w:val="0"/>
        <w:numPr>
          <w:ilvl w:val="0"/>
          <w:numId w:val="25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w terminie 5 dni od daty odstąpienia od </w:t>
      </w:r>
      <w:r w:rsidR="00E6668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zgłosić gotowość do odbioru przerwanych prac</w:t>
      </w:r>
      <w:r w:rsidR="00672FAC">
        <w:rPr>
          <w:rFonts w:eastAsia="Times New Roman" w:cs="Times New Roman"/>
          <w:color w:val="000000"/>
          <w:lang w:eastAsia="pl-PL"/>
        </w:rPr>
        <w:t xml:space="preserve"> poprzez sporządzenie inwentaryzacji prac w toku i rozliczenia prac</w:t>
      </w:r>
      <w:r>
        <w:rPr>
          <w:rFonts w:eastAsia="Times New Roman" w:cs="Times New Roman"/>
          <w:color w:val="000000"/>
          <w:lang w:eastAsia="pl-PL"/>
        </w:rPr>
        <w:t>; w przypadku niezgłoszenia w tym terminie gotowości do odbioru, Zamawiający ma prawo przeprowadzić odbiór jednostronny</w:t>
      </w:r>
      <w:r w:rsidR="00672FAC">
        <w:rPr>
          <w:rFonts w:eastAsia="Times New Roman" w:cs="Times New Roman"/>
          <w:color w:val="000000"/>
          <w:lang w:eastAsia="pl-PL"/>
        </w:rPr>
        <w:t>,</w:t>
      </w:r>
    </w:p>
    <w:p w14:paraId="1749F37B" w14:textId="77777777" w:rsidR="0031419C" w:rsidRDefault="006E3510" w:rsidP="00E6668E">
      <w:pPr>
        <w:pStyle w:val="Akapitzlist"/>
        <w:widowControl w:val="0"/>
        <w:numPr>
          <w:ilvl w:val="0"/>
          <w:numId w:val="25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zastosowania się do zawartych w oświadczeniu o odstąpieniu poleceń Zamawiającego dotyczących w szczególności ochrony własności.</w:t>
      </w:r>
    </w:p>
    <w:p w14:paraId="0B0E7BE5" w14:textId="77777777" w:rsidR="0031419C" w:rsidRDefault="006E3510" w:rsidP="00672FAC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C9211E"/>
        </w:rPr>
      </w:pPr>
      <w:r>
        <w:rPr>
          <w:rFonts w:eastAsia="Times New Roman" w:cs="Times New Roman"/>
          <w:color w:val="000000"/>
          <w:lang w:eastAsia="pl-PL"/>
        </w:rPr>
        <w:t>W przypadku gdy Wykonawca odmawia sporządzenia inwentaryzacji prac w toku i rozliczenia prac Zamawiający wykona jednostronnie rozliczenie i inwentaryzację, którą przekaże do wiadomości Wykonawcy.</w:t>
      </w:r>
    </w:p>
    <w:p w14:paraId="45B3BB3C" w14:textId="7BC0EDB3" w:rsidR="0031419C" w:rsidRDefault="006E3510" w:rsidP="00672FAC">
      <w:pPr>
        <w:pStyle w:val="Akapitzlist"/>
        <w:numPr>
          <w:ilvl w:val="0"/>
          <w:numId w:val="10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W przypadku odstąpienia od </w:t>
      </w:r>
      <w:r w:rsidR="00672FAC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przez Wykonawcę lub Zamawiającego, Zamawiający zobowiązany jest do dokonania w terminie najpóźniej 14 dni do odbioru prac przerwanych oraz przejęcia od Wykonawcy tych prac.</w:t>
      </w:r>
    </w:p>
    <w:p w14:paraId="1B22CBBC" w14:textId="4D63CFD7" w:rsidR="0031419C" w:rsidRDefault="006E3510" w:rsidP="00672FAC">
      <w:pPr>
        <w:widowControl w:val="0"/>
        <w:numPr>
          <w:ilvl w:val="0"/>
          <w:numId w:val="10"/>
        </w:numPr>
        <w:tabs>
          <w:tab w:val="clear" w:pos="360"/>
          <w:tab w:val="num" w:pos="426"/>
          <w:tab w:val="left" w:pos="1630"/>
          <w:tab w:val="left" w:pos="1801"/>
          <w:tab w:val="left" w:pos="3008"/>
        </w:tabs>
        <w:spacing w:after="0" w:line="360" w:lineRule="auto"/>
        <w:ind w:left="426" w:hanging="426"/>
        <w:rPr>
          <w:color w:val="C9211E"/>
        </w:rPr>
      </w:pPr>
      <w:r>
        <w:rPr>
          <w:rFonts w:eastAsia="Times New Roman" w:cs="Times New Roman"/>
          <w:color w:val="000000"/>
          <w:lang w:eastAsia="pl-PL"/>
        </w:rPr>
        <w:t xml:space="preserve">Wykonawca będzie uprawniony do odstąpienia od umowy w terminie </w:t>
      </w:r>
      <w:r>
        <w:rPr>
          <w:rFonts w:eastAsia="Times New Roman" w:cs="Times New Roman"/>
          <w:bCs/>
          <w:color w:val="000000"/>
          <w:lang w:eastAsia="pl-PL"/>
        </w:rPr>
        <w:t>7 dni</w:t>
      </w:r>
      <w:r>
        <w:rPr>
          <w:rFonts w:eastAsia="Times New Roman" w:cs="Times New Roman"/>
          <w:color w:val="000000"/>
          <w:lang w:eastAsia="pl-PL"/>
        </w:rPr>
        <w:t xml:space="preserve"> od dnia pozyskania wiedzy </w:t>
      </w:r>
      <w:r>
        <w:rPr>
          <w:rFonts w:eastAsia="Times New Roman" w:cs="Times New Roman"/>
          <w:color w:val="000000"/>
          <w:lang w:eastAsia="pl-PL"/>
        </w:rPr>
        <w:br/>
        <w:t xml:space="preserve">o powstaniu okoliczności uzasadniającej odstąpienie, w </w:t>
      </w:r>
      <w:r>
        <w:rPr>
          <w:rFonts w:eastAsia="Times New Roman" w:cs="Times New Roman"/>
          <w:bCs/>
          <w:color w:val="000000"/>
          <w:lang w:eastAsia="pl-PL"/>
        </w:rPr>
        <w:t>przypadkach określonych w przepisach Kodeksu cywilnego i innych przepisach prawa</w:t>
      </w:r>
      <w:r>
        <w:rPr>
          <w:rFonts w:eastAsia="Times New Roman" w:cs="Times New Roman"/>
          <w:color w:val="000000"/>
          <w:lang w:eastAsia="pl-PL"/>
        </w:rPr>
        <w:t xml:space="preserve">. Odstąpienie od </w:t>
      </w:r>
      <w:r w:rsidR="00672FAC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następuje w formie pisemnej pod rygorem nieważności.</w:t>
      </w:r>
    </w:p>
    <w:p w14:paraId="71B58BE2" w14:textId="77777777" w:rsidR="001912FE" w:rsidRDefault="001912FE" w:rsidP="001912FE">
      <w:pPr>
        <w:widowControl w:val="0"/>
        <w:numPr>
          <w:ilvl w:val="0"/>
          <w:numId w:val="10"/>
        </w:numPr>
        <w:tabs>
          <w:tab w:val="clear" w:pos="360"/>
          <w:tab w:val="num" w:pos="426"/>
          <w:tab w:val="left" w:pos="1630"/>
          <w:tab w:val="left" w:pos="1801"/>
          <w:tab w:val="left" w:pos="3008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Wykonawca udziela rękojmi i gwarancji w zakresie określonym w Umowie na część zobowiązania wykonaną przed odstąpieniem od Umowy.</w:t>
      </w:r>
    </w:p>
    <w:p w14:paraId="1B570F6B" w14:textId="6E21BE2C" w:rsidR="001912FE" w:rsidRPr="00022A49" w:rsidRDefault="001912FE" w:rsidP="00022A49">
      <w:pPr>
        <w:widowControl w:val="0"/>
        <w:numPr>
          <w:ilvl w:val="0"/>
          <w:numId w:val="10"/>
        </w:numPr>
        <w:tabs>
          <w:tab w:val="clear" w:pos="360"/>
          <w:tab w:val="num" w:pos="426"/>
          <w:tab w:val="left" w:pos="1630"/>
          <w:tab w:val="left" w:pos="1801"/>
          <w:tab w:val="left" w:pos="3008"/>
        </w:tabs>
        <w:spacing w:after="0" w:line="360" w:lineRule="auto"/>
        <w:ind w:left="426" w:hanging="426"/>
        <w:rPr>
          <w:rFonts w:eastAsia="Times New Roman" w:cs="Times New Roman"/>
          <w:lang w:eastAsia="pl-PL"/>
        </w:rPr>
      </w:pPr>
      <w:r w:rsidRPr="001912FE">
        <w:rPr>
          <w:rFonts w:eastAsia="Times New Roman" w:cs="Times New Roman"/>
          <w:lang w:eastAsia="pl-PL"/>
        </w:rPr>
        <w:t xml:space="preserve">W przypadku odstąpienia od </w:t>
      </w:r>
      <w:r>
        <w:rPr>
          <w:rFonts w:eastAsia="Times New Roman" w:cs="Times New Roman"/>
          <w:lang w:eastAsia="pl-PL"/>
        </w:rPr>
        <w:t>U</w:t>
      </w:r>
      <w:r w:rsidRPr="001912FE">
        <w:rPr>
          <w:rFonts w:eastAsia="Times New Roman" w:cs="Times New Roman"/>
          <w:lang w:eastAsia="pl-PL"/>
        </w:rPr>
        <w:t>mowy Zamawiający ma prawo koszty związane z czynnościami wskazanymi w §</w:t>
      </w:r>
      <w:r>
        <w:rPr>
          <w:rFonts w:eastAsia="Times New Roman" w:cs="Times New Roman"/>
          <w:lang w:eastAsia="pl-PL"/>
        </w:rPr>
        <w:t xml:space="preserve"> </w:t>
      </w:r>
      <w:r w:rsidRPr="001912FE">
        <w:rPr>
          <w:rFonts w:eastAsia="Times New Roman" w:cs="Times New Roman"/>
          <w:lang w:eastAsia="pl-PL"/>
        </w:rPr>
        <w:t>1</w:t>
      </w:r>
      <w:r w:rsidR="00550750">
        <w:rPr>
          <w:rFonts w:eastAsia="Times New Roman" w:cs="Times New Roman"/>
          <w:lang w:eastAsia="pl-PL"/>
        </w:rPr>
        <w:t>1</w:t>
      </w:r>
      <w:r w:rsidRPr="001912FE">
        <w:rPr>
          <w:rFonts w:eastAsia="Times New Roman" w:cs="Times New Roman"/>
          <w:lang w:eastAsia="pl-PL"/>
        </w:rPr>
        <w:t xml:space="preserve"> ust. 5 </w:t>
      </w:r>
      <w:r w:rsidR="00022A49">
        <w:rPr>
          <w:rFonts w:eastAsia="Times New Roman" w:cs="Times New Roman"/>
          <w:lang w:eastAsia="pl-PL"/>
        </w:rPr>
        <w:t>U</w:t>
      </w:r>
      <w:r w:rsidRPr="001912FE">
        <w:rPr>
          <w:rFonts w:eastAsia="Times New Roman" w:cs="Times New Roman"/>
          <w:lang w:eastAsia="pl-PL"/>
        </w:rPr>
        <w:t>mowy potrącić z wynagrodzenia Wykonawcy na co Wykonawca wyraża zgodę.</w:t>
      </w:r>
    </w:p>
    <w:p w14:paraId="21AE2D3F" w14:textId="77777777" w:rsidR="006C4DFC" w:rsidRDefault="006C4DFC">
      <w:pPr>
        <w:tabs>
          <w:tab w:val="left" w:pos="190"/>
          <w:tab w:val="left" w:pos="361"/>
          <w:tab w:val="left" w:pos="503"/>
        </w:tabs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2761538C" w14:textId="1BDA52FB" w:rsidR="0031419C" w:rsidRDefault="006E3510">
      <w:pPr>
        <w:tabs>
          <w:tab w:val="left" w:pos="190"/>
          <w:tab w:val="left" w:pos="361"/>
          <w:tab w:val="left" w:pos="50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12.</w:t>
      </w:r>
    </w:p>
    <w:p w14:paraId="5BCEE8D1" w14:textId="5FA7F53A" w:rsidR="0031419C" w:rsidRDefault="006E3510">
      <w:pPr>
        <w:tabs>
          <w:tab w:val="left" w:pos="190"/>
          <w:tab w:val="left" w:pos="361"/>
          <w:tab w:val="left" w:pos="503"/>
        </w:tabs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 xml:space="preserve">Zmiany treści </w:t>
      </w:r>
      <w:r w:rsidR="00672FAC">
        <w:rPr>
          <w:rFonts w:eastAsia="Times New Roman" w:cs="Times New Roman"/>
          <w:b/>
          <w:color w:val="000000"/>
          <w:lang w:eastAsia="pl-PL"/>
        </w:rPr>
        <w:t>U</w:t>
      </w:r>
      <w:r>
        <w:rPr>
          <w:rFonts w:eastAsia="Times New Roman" w:cs="Times New Roman"/>
          <w:b/>
          <w:color w:val="000000"/>
          <w:lang w:eastAsia="pl-PL"/>
        </w:rPr>
        <w:t>mowy</w:t>
      </w:r>
    </w:p>
    <w:p w14:paraId="2BC6744A" w14:textId="0BCD76CE" w:rsidR="0031419C" w:rsidRDefault="006E3510" w:rsidP="00672FAC">
      <w:pPr>
        <w:numPr>
          <w:ilvl w:val="0"/>
          <w:numId w:val="11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C9211E"/>
        </w:rPr>
      </w:pPr>
      <w:r>
        <w:rPr>
          <w:rFonts w:eastAsia="Times New Roman" w:cs="Times New Roman"/>
          <w:color w:val="000000"/>
          <w:lang w:eastAsia="pl-PL"/>
        </w:rPr>
        <w:lastRenderedPageBreak/>
        <w:t xml:space="preserve">Zmiany treści niniejszej umowy wymagają pod rygorem nieważności </w:t>
      </w:r>
      <w:r w:rsidRPr="00CB5C9F">
        <w:rPr>
          <w:rFonts w:eastAsia="Times New Roman" w:cs="Times New Roman"/>
          <w:lang w:eastAsia="pl-PL"/>
        </w:rPr>
        <w:t xml:space="preserve">zgody Stron, z zachowaniem </w:t>
      </w:r>
      <w:r>
        <w:rPr>
          <w:rFonts w:eastAsia="Times New Roman" w:cs="Times New Roman"/>
          <w:color w:val="000000"/>
          <w:lang w:eastAsia="pl-PL"/>
        </w:rPr>
        <w:t>formy pisemnej.</w:t>
      </w:r>
    </w:p>
    <w:p w14:paraId="776816F7" w14:textId="2A08E140" w:rsidR="0031419C" w:rsidRDefault="006E3510" w:rsidP="00672FAC">
      <w:pPr>
        <w:numPr>
          <w:ilvl w:val="0"/>
          <w:numId w:val="11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Zmiana postanowień zawartej </w:t>
      </w:r>
      <w:r w:rsidR="00672FAC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w stosunku do treści oferty, na podstawie której dokonano wyboru Wykonawcy</w:t>
      </w:r>
      <w:r w:rsidR="00F6396B">
        <w:rPr>
          <w:rFonts w:eastAsia="Times New Roman" w:cs="Times New Roman"/>
          <w:color w:val="000000"/>
          <w:lang w:eastAsia="pl-PL"/>
        </w:rPr>
        <w:t>, która nie wymaga przeprowadzenia nowego postępowania o udzielenie zamówienia, jest możliwa w przypadkach przewidzianych w przepisach prawa lub w niniejszej Umowie, w tym w przypadku:</w:t>
      </w:r>
    </w:p>
    <w:p w14:paraId="6F460AFF" w14:textId="142581AE" w:rsidR="0031419C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>zmiany terminu realizacji zamówienia na skutek:</w:t>
      </w:r>
    </w:p>
    <w:p w14:paraId="6D20CFD8" w14:textId="74C949A5" w:rsidR="0031419C" w:rsidRDefault="006E3510" w:rsidP="00672FAC">
      <w:pPr>
        <w:numPr>
          <w:ilvl w:val="1"/>
          <w:numId w:val="12"/>
        </w:numPr>
        <w:tabs>
          <w:tab w:val="clear" w:pos="1080"/>
          <w:tab w:val="num" w:pos="1134"/>
          <w:tab w:val="left" w:pos="4111"/>
          <w:tab w:val="center" w:pos="7142"/>
          <w:tab w:val="right" w:pos="11678"/>
        </w:tabs>
        <w:spacing w:after="0" w:line="360" w:lineRule="auto"/>
        <w:ind w:left="1134" w:hanging="414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przedłużających się procedur związanych z wykorzystaniem przez Wykonawców środków ochrony prawnej w zamówieniach publicznych lub innych procedur zamówień publicznych; w takim przypadku przesunięcie terminu realizacji zamówienia wynieść powinno tyle </w:t>
      </w:r>
      <w:r w:rsidR="004A0DA1">
        <w:rPr>
          <w:rFonts w:eastAsia="Times New Roman" w:cs="Tahoma"/>
          <w:color w:val="000000"/>
          <w:lang w:eastAsia="pl-PL"/>
        </w:rPr>
        <w:t>dni,</w:t>
      </w:r>
      <w:r>
        <w:rPr>
          <w:rFonts w:eastAsia="Times New Roman" w:cs="Tahoma"/>
          <w:color w:val="000000"/>
          <w:lang w:eastAsia="pl-PL"/>
        </w:rPr>
        <w:t xml:space="preserve"> ile trwa opóźnienie spowodowane powyższymi okolicznościami,</w:t>
      </w:r>
    </w:p>
    <w:p w14:paraId="1ED29160" w14:textId="4151DEFB" w:rsidR="0031419C" w:rsidRDefault="006E3510" w:rsidP="00672FAC">
      <w:pPr>
        <w:numPr>
          <w:ilvl w:val="1"/>
          <w:numId w:val="12"/>
        </w:numPr>
        <w:tabs>
          <w:tab w:val="clear" w:pos="1080"/>
          <w:tab w:val="num" w:pos="1134"/>
          <w:tab w:val="left" w:pos="4111"/>
          <w:tab w:val="center" w:pos="7142"/>
          <w:tab w:val="right" w:pos="11678"/>
        </w:tabs>
        <w:spacing w:after="0" w:line="360" w:lineRule="auto"/>
        <w:ind w:left="1134" w:hanging="414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wystąpienia w trakcie realizacji </w:t>
      </w:r>
      <w:r w:rsidR="004A0DA1">
        <w:rPr>
          <w:rFonts w:eastAsia="Times New Roman" w:cs="Tahoma"/>
          <w:color w:val="000000"/>
          <w:lang w:eastAsia="pl-PL"/>
        </w:rPr>
        <w:t>Umowy</w:t>
      </w:r>
      <w:r>
        <w:rPr>
          <w:rFonts w:eastAsia="Times New Roman" w:cs="Tahoma"/>
          <w:color w:val="000000"/>
          <w:lang w:eastAsia="pl-PL"/>
        </w:rPr>
        <w:t xml:space="preserve"> zmian przepisów prawa Unii Europejskiej lub prawa krajowego, co wpłynie na realizację zamówienia i spowoduje konieczność dostosowania opracowania do tych zmian,</w:t>
      </w:r>
    </w:p>
    <w:p w14:paraId="0F1FC5C0" w14:textId="2F62B4DE" w:rsidR="0031419C" w:rsidRDefault="006E3510" w:rsidP="00672FAC">
      <w:pPr>
        <w:numPr>
          <w:ilvl w:val="1"/>
          <w:numId w:val="12"/>
        </w:numPr>
        <w:tabs>
          <w:tab w:val="clear" w:pos="1080"/>
          <w:tab w:val="num" w:pos="1134"/>
          <w:tab w:val="left" w:pos="4111"/>
          <w:tab w:val="center" w:pos="7142"/>
          <w:tab w:val="right" w:pos="11678"/>
        </w:tabs>
        <w:spacing w:after="0" w:line="360" w:lineRule="auto"/>
        <w:ind w:left="1134" w:hanging="414"/>
        <w:rPr>
          <w:color w:val="C9211E"/>
        </w:rPr>
      </w:pPr>
      <w:r>
        <w:rPr>
          <w:rFonts w:eastAsia="Times New Roman" w:cs="Tahoma"/>
          <w:color w:val="000000"/>
          <w:lang w:eastAsia="pl-PL"/>
        </w:rPr>
        <w:t xml:space="preserve">wystąpienia opóźnień niezawinionych przez Wykonawcę w uzyskaniu danych koniecznych do wykonania dokumentacji projektowej, dokumentów stanowiących integralną część przedmiotu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 xml:space="preserve">mowy, uzgodnień, opinii lub decyzji niezbędnych do prawidłowego wykonania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 xml:space="preserve">mowy, Zamawiający uzna, </w:t>
      </w:r>
      <w:r w:rsidR="00D462E9">
        <w:rPr>
          <w:rFonts w:eastAsia="Times New Roman" w:cs="Tahoma"/>
          <w:color w:val="000000"/>
          <w:lang w:eastAsia="pl-PL"/>
        </w:rPr>
        <w:t>ż</w:t>
      </w:r>
      <w:r>
        <w:rPr>
          <w:rFonts w:eastAsia="Times New Roman" w:cs="Tahoma"/>
          <w:color w:val="000000"/>
          <w:lang w:eastAsia="pl-PL"/>
        </w:rPr>
        <w:t>e wystąpiło opóźnienie, jeżeli Wykonawca otrzyma ww. dokumenty po upływie 7 dni od terminów wskazanych przepisami prawa, zgodnie z którymi organy upoważnione są do wydania uzgodnień, opinii lub decyzji,</w:t>
      </w:r>
    </w:p>
    <w:p w14:paraId="73F19D09" w14:textId="57F1C347" w:rsidR="0031419C" w:rsidRPr="006B4206" w:rsidRDefault="002C0C89" w:rsidP="00672FAC">
      <w:pPr>
        <w:numPr>
          <w:ilvl w:val="1"/>
          <w:numId w:val="12"/>
        </w:numPr>
        <w:tabs>
          <w:tab w:val="clear" w:pos="1080"/>
          <w:tab w:val="num" w:pos="1134"/>
          <w:tab w:val="left" w:pos="4111"/>
          <w:tab w:val="center" w:pos="7142"/>
          <w:tab w:val="right" w:pos="11678"/>
        </w:tabs>
        <w:spacing w:after="0" w:line="360" w:lineRule="auto"/>
        <w:ind w:left="1134" w:hanging="414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zaistnienia </w:t>
      </w:r>
      <w:r w:rsidR="006E3510">
        <w:rPr>
          <w:rFonts w:eastAsia="Times New Roman" w:cs="Tahoma"/>
          <w:color w:val="000000"/>
          <w:lang w:eastAsia="pl-PL"/>
        </w:rPr>
        <w:t>przyczyn losowych</w:t>
      </w:r>
      <w:r>
        <w:rPr>
          <w:rFonts w:eastAsia="Times New Roman" w:cs="Tahoma"/>
          <w:color w:val="000000"/>
          <w:lang w:eastAsia="pl-PL"/>
        </w:rPr>
        <w:t xml:space="preserve">, </w:t>
      </w:r>
      <w:r w:rsidRPr="00CC507F">
        <w:rPr>
          <w:rFonts w:eastAsia="Times New Roman" w:cs="Tahoma"/>
          <w:lang w:eastAsia="pl-PL"/>
        </w:rPr>
        <w:t>poprzez wystąpienie działania siły wyższej to znaczy niezależnego od Stron losowego zdarzenia zewnętrznego, mającej bezpośredni wpływ na terminowość wykonywania zamówienia; w takim przypadku przesunięcie terminu realizacji zamówienia wynieść powinno minimum tyle</w:t>
      </w:r>
      <w:r w:rsidR="00D462E9">
        <w:rPr>
          <w:rFonts w:eastAsia="Times New Roman" w:cs="Tahoma"/>
          <w:lang w:eastAsia="pl-PL"/>
        </w:rPr>
        <w:t xml:space="preserve"> </w:t>
      </w:r>
      <w:r w:rsidR="004A0DA1" w:rsidRPr="00CC507F">
        <w:rPr>
          <w:rFonts w:eastAsia="Times New Roman" w:cs="Tahoma"/>
          <w:lang w:eastAsia="pl-PL"/>
        </w:rPr>
        <w:t>dni,</w:t>
      </w:r>
      <w:r w:rsidRPr="00CC507F">
        <w:rPr>
          <w:rFonts w:eastAsia="Times New Roman" w:cs="Tahoma"/>
          <w:lang w:eastAsia="pl-PL"/>
        </w:rPr>
        <w:t xml:space="preserve"> ile trwa opóźnienie spowodowane powyższymi okolicznościami</w:t>
      </w:r>
      <w:r w:rsidR="006E3510" w:rsidRPr="006B4206">
        <w:rPr>
          <w:rFonts w:eastAsia="Times New Roman" w:cs="Tahoma"/>
          <w:color w:val="000000"/>
          <w:lang w:eastAsia="pl-PL"/>
        </w:rPr>
        <w:t xml:space="preserve">, </w:t>
      </w:r>
    </w:p>
    <w:p w14:paraId="298FACD1" w14:textId="62B1EA62" w:rsidR="00794B4D" w:rsidRDefault="006E3510" w:rsidP="00672FAC">
      <w:pPr>
        <w:numPr>
          <w:ilvl w:val="1"/>
          <w:numId w:val="12"/>
        </w:numPr>
        <w:tabs>
          <w:tab w:val="clear" w:pos="1080"/>
          <w:tab w:val="num" w:pos="1134"/>
          <w:tab w:val="left" w:pos="4111"/>
          <w:tab w:val="center" w:pos="7142"/>
          <w:tab w:val="right" w:pos="11678"/>
        </w:tabs>
        <w:spacing w:after="0" w:line="360" w:lineRule="auto"/>
        <w:ind w:left="1134" w:hanging="414"/>
        <w:rPr>
          <w:color w:val="000000"/>
        </w:rPr>
      </w:pPr>
      <w:r w:rsidRPr="006B4206">
        <w:rPr>
          <w:rFonts w:eastAsia="Times New Roman" w:cs="Tahoma"/>
          <w:color w:val="000000"/>
          <w:lang w:eastAsia="pl-PL"/>
        </w:rPr>
        <w:t xml:space="preserve">konieczności wprowadzenia zmiany terminu wykonania przedmiotu Umowy wskutek zaistnienia okoliczności wynikających z istotnych powodów podanych przez Wykonawcę lub Zamawiającego; w takim przypadku przesunięcie terminu realizacji zamówienia wynieść powinno minimum tyle </w:t>
      </w:r>
      <w:r w:rsidR="004A0DA1" w:rsidRPr="006B4206">
        <w:rPr>
          <w:rFonts w:eastAsia="Times New Roman" w:cs="Tahoma"/>
          <w:color w:val="000000"/>
          <w:lang w:eastAsia="pl-PL"/>
        </w:rPr>
        <w:t>dni,</w:t>
      </w:r>
      <w:r w:rsidRPr="006B4206">
        <w:rPr>
          <w:rFonts w:eastAsia="Times New Roman" w:cs="Tahoma"/>
          <w:color w:val="000000"/>
          <w:lang w:eastAsia="pl-PL"/>
        </w:rPr>
        <w:t xml:space="preserve"> ile trwa opóźnienie spowodowane powyższymi okolicznościami,</w:t>
      </w:r>
    </w:p>
    <w:p w14:paraId="16A6889C" w14:textId="45970375" w:rsidR="00794B4D" w:rsidRPr="0076437F" w:rsidRDefault="00794B4D" w:rsidP="00672FAC">
      <w:pPr>
        <w:numPr>
          <w:ilvl w:val="1"/>
          <w:numId w:val="12"/>
        </w:numPr>
        <w:tabs>
          <w:tab w:val="clear" w:pos="1080"/>
          <w:tab w:val="num" w:pos="1134"/>
          <w:tab w:val="left" w:pos="4111"/>
          <w:tab w:val="center" w:pos="7142"/>
          <w:tab w:val="right" w:pos="11678"/>
        </w:tabs>
        <w:spacing w:after="0" w:line="360" w:lineRule="auto"/>
        <w:ind w:left="1134" w:hanging="414"/>
      </w:pPr>
      <w:r w:rsidRPr="0076437F">
        <w:rPr>
          <w:rFonts w:eastAsia="Times New Roman" w:cs="Tahoma"/>
          <w:lang w:eastAsia="pl-PL"/>
        </w:rPr>
        <w:t xml:space="preserve">zmian </w:t>
      </w:r>
      <w:r w:rsidR="00383640" w:rsidRPr="0076437F">
        <w:rPr>
          <w:rFonts w:eastAsia="Times New Roman" w:cs="Tahoma"/>
          <w:lang w:eastAsia="pl-PL"/>
        </w:rPr>
        <w:t xml:space="preserve">zakresu przedmiotu zamówienia </w:t>
      </w:r>
      <w:r w:rsidR="00BF29DD" w:rsidRPr="0076437F">
        <w:rPr>
          <w:rFonts w:eastAsia="Times New Roman" w:cs="Tahoma"/>
          <w:lang w:eastAsia="pl-PL"/>
        </w:rPr>
        <w:t>lub dodatkowego zakresu prac</w:t>
      </w:r>
      <w:r w:rsidRPr="0076437F">
        <w:rPr>
          <w:rFonts w:eastAsia="Times New Roman" w:cs="Tahoma"/>
          <w:lang w:eastAsia="pl-PL"/>
        </w:rPr>
        <w:t xml:space="preserve"> wynikającego z inicjatywy Zamawiającego</w:t>
      </w:r>
      <w:r w:rsidR="00BF29DD" w:rsidRPr="0076437F">
        <w:rPr>
          <w:rFonts w:eastAsia="Times New Roman" w:cs="Tahoma"/>
          <w:lang w:eastAsia="pl-PL"/>
        </w:rPr>
        <w:t>/Wykonawcy</w:t>
      </w:r>
      <w:r w:rsidRPr="0076437F">
        <w:rPr>
          <w:rFonts w:eastAsia="Times New Roman" w:cs="Tahoma"/>
          <w:lang w:eastAsia="pl-PL"/>
        </w:rPr>
        <w:t xml:space="preserve"> lub okoliczności, które uniemożliwiają należyte wykonanie przedmiotu Umowy; w takim przypadku przesunięcie terminu realizacji zamówienia wynieść powinno tyle </w:t>
      </w:r>
      <w:r w:rsidR="004A0DA1" w:rsidRPr="0076437F">
        <w:rPr>
          <w:rFonts w:eastAsia="Times New Roman" w:cs="Tahoma"/>
          <w:lang w:eastAsia="pl-PL"/>
        </w:rPr>
        <w:t>dni,</w:t>
      </w:r>
      <w:r w:rsidRPr="0076437F">
        <w:rPr>
          <w:rFonts w:eastAsia="Times New Roman" w:cs="Tahoma"/>
          <w:lang w:eastAsia="pl-PL"/>
        </w:rPr>
        <w:t xml:space="preserve"> ile trwa opóźnienie spowodowane powyższymi okolicznościami.</w:t>
      </w:r>
    </w:p>
    <w:p w14:paraId="1D36ECFC" w14:textId="77777777" w:rsidR="0031419C" w:rsidRPr="006B4206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 w:rsidRPr="006B4206">
        <w:rPr>
          <w:rFonts w:eastAsia="Times New Roman" w:cs="Tahoma"/>
          <w:color w:val="000000"/>
          <w:lang w:eastAsia="pl-PL"/>
        </w:rPr>
        <w:t>zmiany wynagrodzenia:</w:t>
      </w:r>
    </w:p>
    <w:p w14:paraId="5F2E4454" w14:textId="546F828A" w:rsidR="0031419C" w:rsidRPr="00870A8C" w:rsidRDefault="006E3510" w:rsidP="00672FAC">
      <w:pPr>
        <w:numPr>
          <w:ilvl w:val="1"/>
          <w:numId w:val="12"/>
        </w:numPr>
        <w:tabs>
          <w:tab w:val="clear" w:pos="1080"/>
          <w:tab w:val="center" w:pos="1134"/>
          <w:tab w:val="right" w:pos="11678"/>
        </w:tabs>
        <w:spacing w:after="0" w:line="360" w:lineRule="auto"/>
        <w:ind w:left="1134" w:hanging="414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w przypadku zmiany w trakcie realizacji zamówienia powszechnie obowiązujących przepisów prawa, w zakresie mającym wpływ na realizację przedmiotu zamówienia oraz w przypadkach określonych w niniejszej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>mowie,</w:t>
      </w:r>
    </w:p>
    <w:p w14:paraId="47AD1DA0" w14:textId="2A471E3A" w:rsidR="004A7C98" w:rsidRPr="004A7C98" w:rsidRDefault="004A7C98" w:rsidP="00672FAC">
      <w:pPr>
        <w:numPr>
          <w:ilvl w:val="1"/>
          <w:numId w:val="12"/>
        </w:numPr>
        <w:tabs>
          <w:tab w:val="clear" w:pos="1080"/>
          <w:tab w:val="center" w:pos="1134"/>
          <w:tab w:val="right" w:pos="11678"/>
        </w:tabs>
        <w:spacing w:after="0" w:line="360" w:lineRule="auto"/>
        <w:ind w:left="1134" w:hanging="414"/>
        <w:rPr>
          <w:color w:val="000000"/>
        </w:rPr>
      </w:pPr>
      <w:r w:rsidRPr="000938F5">
        <w:rPr>
          <w:rFonts w:eastAsia="Times New Roman" w:cs="Tahoma"/>
          <w:color w:val="000000"/>
          <w:lang w:eastAsia="pl-PL"/>
        </w:rPr>
        <w:lastRenderedPageBreak/>
        <w:t xml:space="preserve">w przypadku zmian zgodnie z postanowieniami opisanymi </w:t>
      </w:r>
      <w:r w:rsidRPr="000938F5">
        <w:rPr>
          <w:rFonts w:eastAsia="Times New Roman" w:cs="Tahoma"/>
          <w:lang w:eastAsia="pl-PL"/>
        </w:rPr>
        <w:t xml:space="preserve">w </w:t>
      </w:r>
      <w:r w:rsidRPr="00EB62E9">
        <w:rPr>
          <w:rFonts w:eastAsia="Times New Roman" w:cs="Tahoma"/>
          <w:lang w:eastAsia="pl-PL"/>
        </w:rPr>
        <w:t xml:space="preserve">§ 13 niniejszej </w:t>
      </w:r>
      <w:r w:rsidRPr="000938F5">
        <w:rPr>
          <w:rFonts w:eastAsia="Times New Roman" w:cs="Tahoma"/>
          <w:lang w:eastAsia="pl-PL"/>
        </w:rPr>
        <w:t>Umowy</w:t>
      </w:r>
      <w:r>
        <w:rPr>
          <w:rFonts w:eastAsia="Times New Roman" w:cs="Tahoma"/>
          <w:color w:val="000000"/>
          <w:lang w:eastAsia="pl-PL"/>
        </w:rPr>
        <w:t>,</w:t>
      </w:r>
    </w:p>
    <w:p w14:paraId="20B36CBA" w14:textId="23F9F808" w:rsidR="00870A8C" w:rsidRPr="004A7C98" w:rsidRDefault="00162042" w:rsidP="00672FAC">
      <w:pPr>
        <w:numPr>
          <w:ilvl w:val="1"/>
          <w:numId w:val="12"/>
        </w:numPr>
        <w:tabs>
          <w:tab w:val="clear" w:pos="1080"/>
          <w:tab w:val="center" w:pos="1134"/>
          <w:tab w:val="right" w:pos="11678"/>
        </w:tabs>
        <w:spacing w:after="0" w:line="360" w:lineRule="auto"/>
        <w:ind w:left="1134" w:hanging="414"/>
        <w:rPr>
          <w:color w:val="000000"/>
        </w:rPr>
      </w:pPr>
      <w:r w:rsidRPr="00162042">
        <w:rPr>
          <w:rFonts w:eastAsia="Times New Roman" w:cs="Tahoma"/>
          <w:color w:val="000000"/>
          <w:lang w:eastAsia="pl-PL"/>
        </w:rPr>
        <w:t>w razie zaistnienia istotnej zmiany okoliczności powodującej</w:t>
      </w:r>
      <w:r w:rsidR="00D462E9">
        <w:rPr>
          <w:rFonts w:eastAsia="Times New Roman" w:cs="Tahoma"/>
          <w:color w:val="000000"/>
          <w:lang w:eastAsia="pl-PL"/>
        </w:rPr>
        <w:t>,</w:t>
      </w:r>
      <w:r w:rsidRPr="00162042">
        <w:rPr>
          <w:rFonts w:eastAsia="Times New Roman" w:cs="Tahoma"/>
          <w:color w:val="000000"/>
          <w:lang w:eastAsia="pl-PL"/>
        </w:rPr>
        <w:t xml:space="preserve"> że wykonanie części zamówienia nie leży w interesie publicznym czego nie można było przewidzieć w chwili zawarcia umowy, a także w przypadku rezygnacji przez Zamawiającego z części </w:t>
      </w:r>
      <w:r>
        <w:rPr>
          <w:rFonts w:eastAsia="Times New Roman" w:cs="Tahoma"/>
          <w:color w:val="000000"/>
          <w:lang w:eastAsia="pl-PL"/>
        </w:rPr>
        <w:t>usługi</w:t>
      </w:r>
      <w:r w:rsidRPr="00162042">
        <w:rPr>
          <w:rFonts w:eastAsia="Times New Roman" w:cs="Tahoma"/>
          <w:color w:val="000000"/>
          <w:lang w:eastAsia="pl-PL"/>
        </w:rPr>
        <w:t xml:space="preserve">, Zamawiający zastrzega sobie prawo do odliczenia z wynagrodzenia umownego wartości </w:t>
      </w:r>
      <w:r>
        <w:rPr>
          <w:rFonts w:eastAsia="Times New Roman" w:cs="Tahoma"/>
          <w:color w:val="000000"/>
          <w:lang w:eastAsia="pl-PL"/>
        </w:rPr>
        <w:t>prac</w:t>
      </w:r>
      <w:r w:rsidRPr="00162042">
        <w:rPr>
          <w:rFonts w:eastAsia="Times New Roman" w:cs="Tahoma"/>
          <w:color w:val="000000"/>
          <w:lang w:eastAsia="pl-PL"/>
        </w:rPr>
        <w:t xml:space="preserve"> niewykonanych oraz wartości niezrealizowanych usług objętych przedmiotem </w:t>
      </w:r>
      <w:r w:rsidR="004A0DA1">
        <w:rPr>
          <w:rFonts w:eastAsia="Times New Roman" w:cs="Tahoma"/>
          <w:color w:val="000000"/>
          <w:lang w:eastAsia="pl-PL"/>
        </w:rPr>
        <w:t>U</w:t>
      </w:r>
      <w:r w:rsidRPr="00162042">
        <w:rPr>
          <w:rFonts w:eastAsia="Times New Roman" w:cs="Tahoma"/>
          <w:color w:val="000000"/>
          <w:lang w:eastAsia="pl-PL"/>
        </w:rPr>
        <w:t>mowy a ujętych w cenie oferty Wykonawcy</w:t>
      </w:r>
      <w:r>
        <w:rPr>
          <w:rFonts w:eastAsia="Times New Roman" w:cs="Tahoma"/>
          <w:color w:val="000000"/>
          <w:lang w:eastAsia="pl-PL"/>
        </w:rPr>
        <w:t>,</w:t>
      </w:r>
    </w:p>
    <w:p w14:paraId="66E3051C" w14:textId="06ED11C8" w:rsidR="004A7C98" w:rsidRPr="00162042" w:rsidRDefault="004A7C98" w:rsidP="00672FAC">
      <w:pPr>
        <w:numPr>
          <w:ilvl w:val="1"/>
          <w:numId w:val="12"/>
        </w:numPr>
        <w:tabs>
          <w:tab w:val="clear" w:pos="1080"/>
          <w:tab w:val="center" w:pos="1134"/>
          <w:tab w:val="right" w:pos="11678"/>
        </w:tabs>
        <w:spacing w:after="0" w:line="360" w:lineRule="auto"/>
        <w:ind w:left="1134" w:hanging="414"/>
        <w:rPr>
          <w:color w:val="000000"/>
        </w:rPr>
      </w:pPr>
      <w:r>
        <w:rPr>
          <w:rFonts w:eastAsia="Times New Roman" w:cs="Tahoma"/>
          <w:color w:val="000000" w:themeColor="text1"/>
          <w:lang w:eastAsia="pl-PL"/>
        </w:rPr>
        <w:t>w przypadku określonym w ust. 2 pkt 1</w:t>
      </w:r>
      <w:r w:rsidR="006E589F">
        <w:rPr>
          <w:rFonts w:eastAsia="Times New Roman" w:cs="Tahoma"/>
          <w:color w:val="000000" w:themeColor="text1"/>
          <w:lang w:eastAsia="pl-PL"/>
        </w:rPr>
        <w:t>0</w:t>
      </w:r>
      <w:r>
        <w:rPr>
          <w:rFonts w:eastAsia="Times New Roman" w:cs="Tahoma"/>
          <w:color w:val="000000" w:themeColor="text1"/>
          <w:lang w:eastAsia="pl-PL"/>
        </w:rPr>
        <w:t xml:space="preserve"> niniejszego paragrafu,</w:t>
      </w:r>
    </w:p>
    <w:p w14:paraId="0D0040FB" w14:textId="3456B6FF" w:rsidR="0031419C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>zmian wynikających ze zmian przepisów prawa, niezależnych od Stron,</w:t>
      </w:r>
    </w:p>
    <w:p w14:paraId="5DC99754" w14:textId="77A624B2" w:rsidR="0031419C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C9211E"/>
        </w:rPr>
      </w:pPr>
      <w:r>
        <w:rPr>
          <w:rFonts w:eastAsia="Times New Roman" w:cs="Tahoma"/>
          <w:color w:val="000000"/>
          <w:lang w:eastAsia="pl-PL"/>
        </w:rPr>
        <w:t xml:space="preserve">zakresu prac, które Wykonawca będzie prowadził sam i przy pomocy podwykonawców lub konieczności udziału podwykonawcy na etapie realizacji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 xml:space="preserve">mowy w sytuacji, gdy Wykonawca nie przewidział jego udziału w treści oferty w postępowaniu poprzedzającym zawarcie niniejszej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>mowy,</w:t>
      </w:r>
    </w:p>
    <w:p w14:paraId="19BF498F" w14:textId="77777777" w:rsidR="0031419C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zmiany zakresu prac powierzonego podwykonawcom, </w:t>
      </w:r>
    </w:p>
    <w:p w14:paraId="5A75B6D5" w14:textId="53A4251E" w:rsidR="0031419C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zmiany osób wskazanych przez Wykonawcę do pełnienia funkcji, o których mowa w § 4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>mowy, przy czym nowo wskazane osoby powinny spełniać wymagania określone przez Zamawiającego w SWZ i uzyskać akceptację Zamawiającego,</w:t>
      </w:r>
    </w:p>
    <w:p w14:paraId="70F3F8F2" w14:textId="7DC01AE7" w:rsidR="0031419C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zmiany podmiotów trzecich na etapie realizacji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>mowy, na zasobach których Wykonawca opierał się wskazując spełnianie warunków udziału w postępowaniu, z zastrzeżeniem, że spełnione są warunki udziału w postępowaniu określone w SWZ,</w:t>
      </w:r>
    </w:p>
    <w:p w14:paraId="1E9E4023" w14:textId="5ECA8680" w:rsidR="0031419C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>zmian, niezależnie od ich wartości, które nie są istotne w rozumieniu art. 454 ust. 2 ustawy Pzp,</w:t>
      </w:r>
    </w:p>
    <w:p w14:paraId="380F467F" w14:textId="48F027CC" w:rsidR="0031419C" w:rsidRPr="009151A9" w:rsidRDefault="006E3510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dokonywania zmiany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 xml:space="preserve">mowy uzasadniających zmianę ceny lub zakresu obowiązków Wykonawcy, na podstawie postanowień </w:t>
      </w:r>
      <w:r w:rsidR="004A0DA1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>mowy albo na podstawie przepisów prawa, w tym szczególności, w sytuacji przewidzianej w art. 455 ust. 1 pkt 3) i 4) oraz ust. 2 ustawy Pzp</w:t>
      </w:r>
      <w:r w:rsidR="009151A9">
        <w:rPr>
          <w:rFonts w:eastAsia="Times New Roman" w:cs="Tahoma"/>
          <w:color w:val="000000"/>
          <w:lang w:eastAsia="pl-PL"/>
        </w:rPr>
        <w:t>,</w:t>
      </w:r>
    </w:p>
    <w:p w14:paraId="7967B8DE" w14:textId="6C1791B3" w:rsidR="009151A9" w:rsidRPr="009151A9" w:rsidRDefault="009151A9" w:rsidP="00672FAC">
      <w:pPr>
        <w:numPr>
          <w:ilvl w:val="0"/>
          <w:numId w:val="12"/>
        </w:numPr>
        <w:tabs>
          <w:tab w:val="clear" w:pos="723"/>
          <w:tab w:val="left" w:pos="851"/>
          <w:tab w:val="left" w:pos="4111"/>
          <w:tab w:val="center" w:pos="7142"/>
          <w:tab w:val="right" w:pos="11678"/>
        </w:tabs>
        <w:spacing w:after="0" w:line="360" w:lineRule="auto"/>
        <w:ind w:left="851" w:hanging="425"/>
        <w:rPr>
          <w:color w:val="000000"/>
        </w:rPr>
      </w:pPr>
      <w:r>
        <w:rPr>
          <w:color w:val="000000"/>
        </w:rPr>
        <w:t xml:space="preserve">zmiany (zwiększenie lub zmniejszenia) zakresu prac będących przedmiotem </w:t>
      </w:r>
      <w:r w:rsidR="004A0DA1">
        <w:rPr>
          <w:color w:val="000000"/>
        </w:rPr>
        <w:t>U</w:t>
      </w:r>
      <w:r>
        <w:rPr>
          <w:color w:val="000000"/>
        </w:rPr>
        <w:t xml:space="preserve">mowy pod warunkiem, że zaszły okoliczności, których nie można było przewidzieć w chwili zawarcia </w:t>
      </w:r>
      <w:r w:rsidR="004A0DA1">
        <w:rPr>
          <w:color w:val="000000"/>
        </w:rPr>
        <w:t>U</w:t>
      </w:r>
      <w:r>
        <w:rPr>
          <w:color w:val="000000"/>
        </w:rPr>
        <w:t>mowy</w:t>
      </w:r>
      <w:r w:rsidR="00871E13">
        <w:rPr>
          <w:color w:val="000000"/>
        </w:rPr>
        <w:t>.</w:t>
      </w:r>
    </w:p>
    <w:p w14:paraId="3D10506D" w14:textId="5281CACE" w:rsidR="0031419C" w:rsidRDefault="006E3510" w:rsidP="00672FAC">
      <w:pPr>
        <w:pStyle w:val="Akapitzlist"/>
        <w:numPr>
          <w:ilvl w:val="0"/>
          <w:numId w:val="21"/>
        </w:numPr>
        <w:tabs>
          <w:tab w:val="clear" w:pos="0"/>
          <w:tab w:val="num" w:pos="426"/>
          <w:tab w:val="left" w:pos="4111"/>
          <w:tab w:val="center" w:pos="7142"/>
          <w:tab w:val="right" w:pos="11678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Zmiany przewidziane w </w:t>
      </w:r>
      <w:r w:rsidR="00143C1F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 xml:space="preserve">mowie mogą być inicjowane przez </w:t>
      </w:r>
      <w:r w:rsidR="004A0DA1">
        <w:rPr>
          <w:rFonts w:eastAsia="Times New Roman" w:cs="Tahoma"/>
          <w:color w:val="000000"/>
          <w:lang w:eastAsia="pl-PL"/>
        </w:rPr>
        <w:t>Zamawiającego</w:t>
      </w:r>
      <w:r>
        <w:rPr>
          <w:rFonts w:eastAsia="Times New Roman" w:cs="Tahoma"/>
          <w:color w:val="000000"/>
          <w:lang w:eastAsia="pl-PL"/>
        </w:rPr>
        <w:t xml:space="preserve"> lub przez Wykonawcę.</w:t>
      </w:r>
    </w:p>
    <w:p w14:paraId="35EA3AB8" w14:textId="2ADB29AD" w:rsidR="0031419C" w:rsidRDefault="006E3510" w:rsidP="00672FAC">
      <w:pPr>
        <w:pStyle w:val="Akapitzlist"/>
        <w:numPr>
          <w:ilvl w:val="0"/>
          <w:numId w:val="21"/>
        </w:numPr>
        <w:tabs>
          <w:tab w:val="clear" w:pos="0"/>
          <w:tab w:val="num" w:pos="426"/>
          <w:tab w:val="left" w:pos="4111"/>
          <w:tab w:val="center" w:pos="7142"/>
          <w:tab w:val="right" w:pos="11678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ahoma"/>
          <w:color w:val="000000"/>
          <w:lang w:eastAsia="pl-PL"/>
        </w:rPr>
        <w:t xml:space="preserve">W przypadku zainicjowania zmian przez Wykonawcę, o których mowa w </w:t>
      </w:r>
      <w:r>
        <w:rPr>
          <w:rFonts w:eastAsia="Times New Roman" w:cs="Tahoma"/>
          <w:bCs/>
          <w:color w:val="000000"/>
          <w:lang w:eastAsia="pl-PL"/>
        </w:rPr>
        <w:t>ust. 2</w:t>
      </w:r>
      <w:r>
        <w:rPr>
          <w:rFonts w:eastAsia="Times New Roman" w:cs="Tahoma"/>
          <w:color w:val="000000"/>
          <w:lang w:eastAsia="pl-PL"/>
        </w:rPr>
        <w:t xml:space="preserve"> niniejszego paragrafu, Wykonawca jest zobowiązany do złożenie wniosku uzasadniającego konieczność dokonania zmian </w:t>
      </w:r>
      <w:r>
        <w:rPr>
          <w:rFonts w:eastAsia="Times New Roman" w:cs="Tahoma"/>
          <w:color w:val="000000"/>
          <w:lang w:eastAsia="pl-PL"/>
        </w:rPr>
        <w:br/>
        <w:t xml:space="preserve">w przedmiotowej </w:t>
      </w:r>
      <w:r w:rsidR="004A7C98">
        <w:rPr>
          <w:rFonts w:eastAsia="Times New Roman" w:cs="Tahoma"/>
          <w:color w:val="000000"/>
          <w:lang w:eastAsia="pl-PL"/>
        </w:rPr>
        <w:t>U</w:t>
      </w:r>
      <w:r>
        <w:rPr>
          <w:rFonts w:eastAsia="Times New Roman" w:cs="Tahoma"/>
          <w:color w:val="000000"/>
          <w:lang w:eastAsia="pl-PL"/>
        </w:rPr>
        <w:t>mowie.</w:t>
      </w:r>
    </w:p>
    <w:p w14:paraId="25D56E59" w14:textId="4C8F73F9" w:rsidR="008216E7" w:rsidRPr="009151A9" w:rsidRDefault="006E3510" w:rsidP="00672FAC">
      <w:pPr>
        <w:pStyle w:val="Akapitzlist"/>
        <w:numPr>
          <w:ilvl w:val="0"/>
          <w:numId w:val="21"/>
        </w:numPr>
        <w:tabs>
          <w:tab w:val="clear" w:pos="0"/>
          <w:tab w:val="num" w:pos="426"/>
          <w:tab w:val="left" w:pos="4111"/>
          <w:tab w:val="center" w:pos="7142"/>
          <w:tab w:val="right" w:pos="11678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ahoma"/>
          <w:bCs/>
          <w:color w:val="000000"/>
          <w:lang w:eastAsia="pl-PL"/>
        </w:rPr>
        <w:t>Jeżeli Zamawiający</w:t>
      </w:r>
      <w:r>
        <w:rPr>
          <w:rFonts w:eastAsia="Times New Roman" w:cs="Tahoma"/>
          <w:bCs/>
          <w:i/>
          <w:color w:val="000000"/>
          <w:lang w:eastAsia="pl-PL"/>
        </w:rPr>
        <w:t xml:space="preserve"> </w:t>
      </w:r>
      <w:r>
        <w:rPr>
          <w:rFonts w:eastAsia="Times New Roman" w:cs="Tahoma"/>
          <w:bCs/>
          <w:color w:val="000000"/>
          <w:lang w:eastAsia="pl-PL"/>
        </w:rPr>
        <w:t xml:space="preserve">uzna, że zaistniałe okoliczności nie stanowią podstawy do zmiany w umowie, Wykonawca zobowiązany jest do realizacji przedmiotu </w:t>
      </w:r>
      <w:r w:rsidR="004A7C98">
        <w:rPr>
          <w:rFonts w:eastAsia="Times New Roman" w:cs="Tahoma"/>
          <w:bCs/>
          <w:color w:val="000000"/>
          <w:lang w:eastAsia="pl-PL"/>
        </w:rPr>
        <w:t>U</w:t>
      </w:r>
      <w:r>
        <w:rPr>
          <w:rFonts w:eastAsia="Times New Roman" w:cs="Tahoma"/>
          <w:bCs/>
          <w:color w:val="000000"/>
          <w:lang w:eastAsia="pl-PL"/>
        </w:rPr>
        <w:t xml:space="preserve">mowy zgodnie z warunkami zawartymi </w:t>
      </w:r>
      <w:r>
        <w:rPr>
          <w:rFonts w:eastAsia="Times New Roman" w:cs="Tahoma"/>
          <w:bCs/>
          <w:color w:val="000000"/>
          <w:lang w:eastAsia="pl-PL"/>
        </w:rPr>
        <w:br/>
        <w:t xml:space="preserve">w niniejszej </w:t>
      </w:r>
      <w:r w:rsidR="004A7C98">
        <w:rPr>
          <w:rFonts w:eastAsia="Times New Roman" w:cs="Tahoma"/>
          <w:bCs/>
          <w:color w:val="000000"/>
          <w:lang w:eastAsia="pl-PL"/>
        </w:rPr>
        <w:t>U</w:t>
      </w:r>
      <w:r>
        <w:rPr>
          <w:rFonts w:eastAsia="Times New Roman" w:cs="Tahoma"/>
          <w:bCs/>
          <w:color w:val="000000"/>
          <w:lang w:eastAsia="pl-PL"/>
        </w:rPr>
        <w:t>mowie.</w:t>
      </w:r>
    </w:p>
    <w:p w14:paraId="40663EA9" w14:textId="77777777" w:rsidR="004A7C98" w:rsidRDefault="004A7C98">
      <w:pPr>
        <w:tabs>
          <w:tab w:val="left" w:pos="190"/>
          <w:tab w:val="left" w:pos="361"/>
          <w:tab w:val="left" w:pos="503"/>
        </w:tabs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029A79CD" w14:textId="50A44369" w:rsidR="004A7C98" w:rsidRDefault="004A7C98" w:rsidP="004A7C98">
      <w:pPr>
        <w:spacing w:after="0" w:line="360" w:lineRule="auto"/>
        <w:rPr>
          <w:rFonts w:eastAsia="Times New Roman" w:cs="Times New Roman"/>
          <w:b/>
          <w:lang w:eastAsia="pl-PL"/>
        </w:rPr>
      </w:pPr>
      <w:r w:rsidRPr="00076B62">
        <w:rPr>
          <w:rFonts w:eastAsia="Times New Roman" w:cs="Times New Roman"/>
          <w:b/>
          <w:lang w:eastAsia="pl-PL"/>
        </w:rPr>
        <w:t>§ 1</w:t>
      </w:r>
      <w:r>
        <w:rPr>
          <w:rFonts w:eastAsia="Times New Roman" w:cs="Times New Roman"/>
          <w:b/>
          <w:lang w:eastAsia="pl-PL"/>
        </w:rPr>
        <w:t>3</w:t>
      </w:r>
      <w:r w:rsidRPr="00076B62">
        <w:rPr>
          <w:rFonts w:eastAsia="Times New Roman" w:cs="Times New Roman"/>
          <w:b/>
          <w:lang w:eastAsia="pl-PL"/>
        </w:rPr>
        <w:t>.</w:t>
      </w:r>
    </w:p>
    <w:p w14:paraId="7B3F6896" w14:textId="48BAF7FF" w:rsidR="004A7C98" w:rsidRDefault="004A7C98" w:rsidP="004A7C98">
      <w:pPr>
        <w:spacing w:after="0" w:line="360" w:lineRule="auto"/>
        <w:rPr>
          <w:rFonts w:eastAsia="Times New Roman" w:cs="Times New Roman"/>
          <w:b/>
          <w:lang w:eastAsia="pl-PL"/>
        </w:rPr>
      </w:pPr>
      <w:r w:rsidRPr="006B58DF">
        <w:rPr>
          <w:rFonts w:eastAsia="Times New Roman" w:cs="Times New Roman"/>
          <w:b/>
          <w:lang w:eastAsia="pl-PL"/>
        </w:rPr>
        <w:t>Waloryzacja wynagrodzenia w przypadkach zmiany ceny materiałów lub kosztów</w:t>
      </w:r>
    </w:p>
    <w:p w14:paraId="4A9C4EC3" w14:textId="3ED3AC62" w:rsidR="004A7C98" w:rsidRPr="003137A1" w:rsidRDefault="004A7C98" w:rsidP="004A7C98">
      <w:pPr>
        <w:pStyle w:val="Akapitzlist"/>
        <w:numPr>
          <w:ilvl w:val="3"/>
          <w:numId w:val="75"/>
        </w:numPr>
        <w:spacing w:after="0" w:line="360" w:lineRule="auto"/>
        <w:ind w:left="426" w:hanging="426"/>
      </w:pPr>
      <w:r w:rsidRPr="003137A1">
        <w:rPr>
          <w:rFonts w:eastAsia="Times New Roman" w:cs="Times New Roman"/>
        </w:rPr>
        <w:lastRenderedPageBreak/>
        <w:t xml:space="preserve">Stosownie do treści art. 439 ust. 1 i 2 ustawy Pzp, Zamawiający przewiduje możliwość zmiany wysokości wynagrodzenia umownego w przypadkach zmiany ceny materiałów lub kosztów związanych z realizacją zamówienia. </w:t>
      </w:r>
    </w:p>
    <w:p w14:paraId="69865A97" w14:textId="5988F27C" w:rsidR="004A7C98" w:rsidRPr="003137A1" w:rsidRDefault="004A7C98" w:rsidP="004A7C98">
      <w:pPr>
        <w:pStyle w:val="Akapitzlist"/>
        <w:numPr>
          <w:ilvl w:val="3"/>
          <w:numId w:val="75"/>
        </w:numPr>
        <w:spacing w:after="0" w:line="360" w:lineRule="auto"/>
        <w:ind w:left="426" w:hanging="426"/>
      </w:pPr>
      <w:r w:rsidRPr="003137A1">
        <w:t>Przez zmianę ceny materiałów lub kosztów rozumie się wzrost odpowiednio cen lub kosztów, jak i ich obniżenie, względem ceny lub kosztu przyjętych w celu ustalenia wynagrodzenia wykonawcy zawartego w ofercie.</w:t>
      </w:r>
    </w:p>
    <w:p w14:paraId="624E4532" w14:textId="75CB5270" w:rsidR="004A7C98" w:rsidRPr="003137A1" w:rsidRDefault="004A7C98" w:rsidP="004A7C98">
      <w:pPr>
        <w:pStyle w:val="Akapitzlist"/>
        <w:numPr>
          <w:ilvl w:val="3"/>
          <w:numId w:val="75"/>
        </w:numPr>
        <w:spacing w:after="0" w:line="360" w:lineRule="auto"/>
        <w:ind w:left="426" w:hanging="426"/>
      </w:pPr>
      <w:r w:rsidRPr="003137A1">
        <w:rPr>
          <w:rFonts w:eastAsia="Times New Roman" w:cs="Times New Roman"/>
        </w:rPr>
        <w:t xml:space="preserve">Początkowy termin ustalenia zmiany wynagrodzenia oznacza się na pierwszy dzień po upływie 6 miesięcy od dnia zawarcia Umowy. </w:t>
      </w:r>
    </w:p>
    <w:p w14:paraId="6FC1700B" w14:textId="14269943" w:rsidR="004A7C98" w:rsidRPr="003137A1" w:rsidRDefault="004A7C98" w:rsidP="004A7C98">
      <w:pPr>
        <w:pStyle w:val="Akapitzlist"/>
        <w:numPr>
          <w:ilvl w:val="3"/>
          <w:numId w:val="75"/>
        </w:numPr>
        <w:spacing w:after="0" w:line="360" w:lineRule="auto"/>
        <w:ind w:left="426" w:hanging="426"/>
      </w:pPr>
      <w:r w:rsidRPr="003137A1">
        <w:rPr>
          <w:rFonts w:eastAsia="Times New Roman" w:cs="Times New Roman"/>
        </w:rPr>
        <w:t xml:space="preserve">Strony ustalają, że uprawnienie Stron do żądania zmiany wynagrodzenia z powodu zmiany ceny materiałów lub kosztów związanych z realizacją Umowy powstaje dopiero, gdy wskaźnik cen towarów </w:t>
      </w:r>
      <w:r>
        <w:rPr>
          <w:rFonts w:eastAsia="Times New Roman" w:cs="Times New Roman"/>
        </w:rPr>
        <w:br/>
      </w:r>
      <w:r w:rsidRPr="003137A1">
        <w:rPr>
          <w:rFonts w:eastAsia="Times New Roman" w:cs="Times New Roman"/>
        </w:rPr>
        <w:t xml:space="preserve">i usług konsumpcyjnych ogółem w stosunku do poprzedniego miesiąca publikowany w Komunikacie Prezesa Głównego Urzędu Statystycznego liczony narastająco (tj. miesiąc do miesiąca) od miesiąca, </w:t>
      </w:r>
      <w:r>
        <w:rPr>
          <w:rFonts w:eastAsia="Times New Roman" w:cs="Times New Roman"/>
        </w:rPr>
        <w:br/>
      </w:r>
      <w:r w:rsidRPr="003137A1">
        <w:rPr>
          <w:rFonts w:eastAsia="Times New Roman" w:cs="Times New Roman"/>
        </w:rPr>
        <w:t xml:space="preserve">w którym nastąpiło otwarcie ofert do miesiąca, w którym Wykonawca złożył wniosek o waloryzację wynagrodzenia, wzrośnie/ zmaleje o minimum </w:t>
      </w:r>
      <w:r w:rsidRPr="003137A1">
        <w:rPr>
          <w:rFonts w:eastAsia="Times New Roman" w:cs="Times New Roman"/>
          <w:b/>
          <w:bCs/>
        </w:rPr>
        <w:t>6 punktów procentowych.</w:t>
      </w:r>
    </w:p>
    <w:p w14:paraId="6AF450E0" w14:textId="27D25B82" w:rsidR="004A7C98" w:rsidRPr="003137A1" w:rsidRDefault="004A7C98" w:rsidP="004A7C98">
      <w:pPr>
        <w:pStyle w:val="Akapitzlist"/>
        <w:numPr>
          <w:ilvl w:val="0"/>
          <w:numId w:val="75"/>
        </w:numPr>
        <w:tabs>
          <w:tab w:val="left" w:pos="426"/>
        </w:tabs>
        <w:spacing w:after="0" w:line="360" w:lineRule="auto"/>
        <w:ind w:left="426" w:hanging="426"/>
      </w:pPr>
      <w:r w:rsidRPr="003137A1">
        <w:rPr>
          <w:rFonts w:eastAsia="Times New Roman" w:cs="Times New Roman"/>
        </w:rPr>
        <w:t xml:space="preserve">Waloryzacja będzie wyliczana w oparciu o wskaźnik cen towarów i usług konsumpcyjnych ogółem w stosunku do poprzedniego miesiąca publikowany w Komunikacie Prezesa Głównego Urzędu Statystycznego liczony narastająco od 7 miesiąca, w którym zawarto niniejszą Umowę do miesiąca, </w:t>
      </w:r>
      <w:r>
        <w:rPr>
          <w:rFonts w:eastAsia="Times New Roman" w:cs="Times New Roman"/>
        </w:rPr>
        <w:br/>
      </w:r>
      <w:r w:rsidRPr="003137A1">
        <w:rPr>
          <w:rFonts w:eastAsia="Times New Roman" w:cs="Times New Roman"/>
        </w:rPr>
        <w:t>w którym Wykonawca złożył wniosek o waloryzację wynagrodzenia.</w:t>
      </w:r>
    </w:p>
    <w:p w14:paraId="39CF9D62" w14:textId="4C0D5E98" w:rsidR="004A7C98" w:rsidRPr="003137A1" w:rsidRDefault="004A7C98" w:rsidP="004A7C98">
      <w:pPr>
        <w:pStyle w:val="Akapitzlist"/>
        <w:numPr>
          <w:ilvl w:val="0"/>
          <w:numId w:val="75"/>
        </w:numPr>
        <w:spacing w:after="0" w:line="360" w:lineRule="auto"/>
        <w:ind w:left="426" w:hanging="426"/>
      </w:pPr>
      <w:r w:rsidRPr="003137A1">
        <w:rPr>
          <w:rFonts w:eastAsia="Times New Roman" w:cs="Times New Roman"/>
        </w:rPr>
        <w:t>Zmiana wynagrodzenia Wykonawcy z powodu, o którym mowa w ust. 1, dokonywana jest na pisemny wniosek Wykonawcy lub Zamawiającego. Wniosek powinien zawierać uzasadnienie faktyczne i wskazanie kwoty waloryzacji wyliczonej na podstawie ww. wskaźnika.</w:t>
      </w:r>
    </w:p>
    <w:p w14:paraId="6CD583C1" w14:textId="37F2DB4A" w:rsidR="004A7C98" w:rsidRPr="003137A1" w:rsidRDefault="004A7C98" w:rsidP="004A7C98">
      <w:pPr>
        <w:pStyle w:val="Akapitzlist"/>
        <w:numPr>
          <w:ilvl w:val="0"/>
          <w:numId w:val="75"/>
        </w:numPr>
        <w:tabs>
          <w:tab w:val="left" w:pos="426"/>
        </w:tabs>
        <w:spacing w:after="0" w:line="360" w:lineRule="auto"/>
        <w:ind w:left="426" w:hanging="426"/>
      </w:pPr>
      <w:r w:rsidRPr="003137A1">
        <w:rPr>
          <w:rFonts w:eastAsia="Times New Roman" w:cs="Times New Roman"/>
        </w:rPr>
        <w:t>Wniosek o waloryzację wynagrodzenia może być złożony przez Wykonawcę jednorazowo w trakcie trwania Umowy, przy spełnieniu powyższych warunków, jednak nie później niż w dniu zgłoszenia gotowości do odbioru końcowego.</w:t>
      </w:r>
    </w:p>
    <w:p w14:paraId="562C6412" w14:textId="7AD37933" w:rsidR="004A7C98" w:rsidRPr="003137A1" w:rsidRDefault="004A7C98" w:rsidP="004A7C98">
      <w:pPr>
        <w:pStyle w:val="Akapitzlist"/>
        <w:numPr>
          <w:ilvl w:val="0"/>
          <w:numId w:val="75"/>
        </w:numPr>
        <w:tabs>
          <w:tab w:val="left" w:pos="426"/>
        </w:tabs>
        <w:spacing w:after="0" w:line="360" w:lineRule="auto"/>
        <w:ind w:left="426" w:hanging="426"/>
      </w:pPr>
      <w:r w:rsidRPr="003137A1">
        <w:rPr>
          <w:rFonts w:eastAsia="Times New Roman" w:cs="Times New Roman"/>
        </w:rPr>
        <w:t>Waloryzacji będą podlegały prace odebrane przez Zamawiającego po upływie 6 miesięcy od dnia zawarcia Umowy.</w:t>
      </w:r>
    </w:p>
    <w:p w14:paraId="0007E22E" w14:textId="236B893A" w:rsidR="004A7C98" w:rsidRDefault="004A7C98" w:rsidP="004A7C98">
      <w:pPr>
        <w:pStyle w:val="Akapitzlist"/>
        <w:numPr>
          <w:ilvl w:val="0"/>
          <w:numId w:val="75"/>
        </w:numPr>
        <w:tabs>
          <w:tab w:val="left" w:pos="426"/>
        </w:tabs>
        <w:spacing w:after="0" w:line="360" w:lineRule="auto"/>
        <w:ind w:left="426" w:hanging="426"/>
      </w:pPr>
      <w:r w:rsidRPr="003137A1">
        <w:rPr>
          <w:rFonts w:eastAsia="Times New Roman" w:cs="Times New Roman"/>
        </w:rPr>
        <w:t xml:space="preserve">Maksymalna wartość zmiany wynagrodzenia z powodu zmiany ceny materiałów lub kosztów wykonania, nie może przekroczyć 5 % </w:t>
      </w:r>
      <w:r>
        <w:rPr>
          <w:rFonts w:eastAsia="Times New Roman" w:cs="Times New Roman"/>
        </w:rPr>
        <w:t xml:space="preserve">całkowitego </w:t>
      </w:r>
      <w:r w:rsidRPr="003137A1">
        <w:rPr>
          <w:rFonts w:eastAsia="Times New Roman" w:cs="Times New Roman"/>
        </w:rPr>
        <w:t>wynagrodzenia Wykonawcy brutto ustalonego w Umowie.</w:t>
      </w:r>
    </w:p>
    <w:p w14:paraId="6FE3B656" w14:textId="77777777" w:rsidR="004A7C98" w:rsidRDefault="004A7C98">
      <w:pPr>
        <w:tabs>
          <w:tab w:val="left" w:pos="190"/>
          <w:tab w:val="left" w:pos="361"/>
          <w:tab w:val="left" w:pos="503"/>
        </w:tabs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7CD1FCB2" w14:textId="69BF297F" w:rsidR="0031419C" w:rsidRDefault="006E3510">
      <w:pPr>
        <w:tabs>
          <w:tab w:val="left" w:pos="190"/>
          <w:tab w:val="left" w:pos="361"/>
          <w:tab w:val="left" w:pos="50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1</w:t>
      </w:r>
      <w:r w:rsidR="009A3D8E">
        <w:rPr>
          <w:rFonts w:eastAsia="Times New Roman" w:cs="Times New Roman"/>
          <w:b/>
          <w:color w:val="000000"/>
          <w:lang w:eastAsia="pl-PL"/>
        </w:rPr>
        <w:t>4</w:t>
      </w:r>
      <w:r>
        <w:rPr>
          <w:rFonts w:eastAsia="Times New Roman" w:cs="Times New Roman"/>
          <w:b/>
          <w:color w:val="000000"/>
          <w:lang w:eastAsia="pl-PL"/>
        </w:rPr>
        <w:t>.</w:t>
      </w:r>
    </w:p>
    <w:p w14:paraId="1ED83C2A" w14:textId="77777777" w:rsidR="0031419C" w:rsidRDefault="006E3510">
      <w:pPr>
        <w:tabs>
          <w:tab w:val="left" w:pos="190"/>
          <w:tab w:val="left" w:pos="361"/>
          <w:tab w:val="left" w:pos="503"/>
        </w:tabs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Gwarancja i rękojmia</w:t>
      </w:r>
    </w:p>
    <w:p w14:paraId="6888E8B4" w14:textId="77777777" w:rsidR="0031419C" w:rsidRPr="00756A12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sz w:val="22"/>
          <w:szCs w:val="22"/>
        </w:rPr>
      </w:pPr>
      <w:r w:rsidRPr="00756A12">
        <w:rPr>
          <w:rFonts w:ascii="Calibri" w:hAnsi="Calibri" w:cs="Calibri"/>
          <w:color w:val="000000"/>
          <w:sz w:val="22"/>
          <w:szCs w:val="22"/>
        </w:rPr>
        <w:t xml:space="preserve">Odpowiedzialność z tytułu rękojmi za wady dokumentacji projektowej, Wykonawca ponosi na zasadach </w:t>
      </w:r>
      <w:r w:rsidRPr="00756A12">
        <w:rPr>
          <w:rFonts w:ascii="Calibri" w:hAnsi="Calibri" w:cs="Calibri"/>
          <w:sz w:val="22"/>
          <w:szCs w:val="22"/>
        </w:rPr>
        <w:t>określonych w art. 638 Kodeksu cywilnego.</w:t>
      </w:r>
    </w:p>
    <w:p w14:paraId="016D186C" w14:textId="4BAD2C88" w:rsidR="00756A12" w:rsidRPr="00756A12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color w:val="C9211E"/>
          <w:sz w:val="22"/>
          <w:szCs w:val="22"/>
        </w:rPr>
      </w:pPr>
      <w:r w:rsidRPr="00756A12">
        <w:rPr>
          <w:rFonts w:ascii="Calibri" w:hAnsi="Calibri" w:cs="Calibri"/>
          <w:sz w:val="22"/>
          <w:szCs w:val="22"/>
        </w:rPr>
        <w:t xml:space="preserve">Wykonawca udziela Zamawiającemu </w:t>
      </w:r>
      <w:r w:rsidR="003B5CFC" w:rsidRPr="00756A12">
        <w:rPr>
          <w:rFonts w:ascii="Calibri" w:hAnsi="Calibri" w:cs="Calibri"/>
          <w:sz w:val="22"/>
          <w:szCs w:val="22"/>
        </w:rPr>
        <w:t>24</w:t>
      </w:r>
      <w:r w:rsidRPr="00756A12">
        <w:rPr>
          <w:rFonts w:ascii="Calibri" w:hAnsi="Calibri" w:cs="Calibri"/>
          <w:sz w:val="22"/>
          <w:szCs w:val="22"/>
        </w:rPr>
        <w:t xml:space="preserve"> miesięcy </w:t>
      </w:r>
      <w:r w:rsidRPr="00756A12">
        <w:rPr>
          <w:rFonts w:ascii="Calibri" w:hAnsi="Calibri" w:cs="Calibri"/>
          <w:color w:val="000000"/>
          <w:sz w:val="22"/>
          <w:szCs w:val="22"/>
        </w:rPr>
        <w:t xml:space="preserve">gwarancji na sporządzoną dokumentację projektową, </w:t>
      </w:r>
      <w:r w:rsidR="00621BE0" w:rsidRPr="00756A12">
        <w:rPr>
          <w:rFonts w:ascii="Calibri" w:hAnsi="Calibri" w:cs="Calibri"/>
          <w:color w:val="000000"/>
          <w:sz w:val="22"/>
          <w:szCs w:val="22"/>
        </w:rPr>
        <w:br/>
      </w:r>
      <w:r w:rsidRPr="00756A12">
        <w:rPr>
          <w:rFonts w:ascii="Calibri" w:hAnsi="Calibri" w:cs="Calibri"/>
          <w:color w:val="000000"/>
          <w:sz w:val="22"/>
          <w:szCs w:val="22"/>
        </w:rPr>
        <w:t xml:space="preserve">o której mowa w § 2 niniejszej </w:t>
      </w:r>
      <w:r w:rsidR="009A3D8E">
        <w:rPr>
          <w:rFonts w:ascii="Calibri" w:hAnsi="Calibri" w:cs="Calibri"/>
          <w:color w:val="000000"/>
          <w:sz w:val="22"/>
          <w:szCs w:val="22"/>
        </w:rPr>
        <w:t>U</w:t>
      </w:r>
      <w:r w:rsidRPr="00756A12">
        <w:rPr>
          <w:rFonts w:ascii="Calibri" w:hAnsi="Calibri" w:cs="Calibri"/>
          <w:color w:val="000000"/>
          <w:sz w:val="22"/>
          <w:szCs w:val="22"/>
        </w:rPr>
        <w:t xml:space="preserve">mowy, w szczególności w odniesieniu do wad jakiegokolwiek rodzaju mających swoją przyczynę w niewłaściwym wykonaniu </w:t>
      </w:r>
      <w:r w:rsidR="009A3D8E">
        <w:rPr>
          <w:rFonts w:ascii="Calibri" w:hAnsi="Calibri" w:cs="Calibri"/>
          <w:color w:val="000000"/>
          <w:sz w:val="22"/>
          <w:szCs w:val="22"/>
        </w:rPr>
        <w:t>U</w:t>
      </w:r>
      <w:r w:rsidRPr="00756A12">
        <w:rPr>
          <w:rFonts w:ascii="Calibri" w:hAnsi="Calibri" w:cs="Calibri"/>
          <w:color w:val="000000"/>
          <w:sz w:val="22"/>
          <w:szCs w:val="22"/>
        </w:rPr>
        <w:t>mowy i ujawnionych w okresie gwarancji.</w:t>
      </w:r>
    </w:p>
    <w:p w14:paraId="2331FAC0" w14:textId="0272993B" w:rsidR="0031419C" w:rsidRPr="00EB62E9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sz w:val="22"/>
          <w:szCs w:val="22"/>
        </w:rPr>
      </w:pPr>
      <w:r w:rsidRPr="00756A12">
        <w:rPr>
          <w:rFonts w:ascii="Calibri" w:hAnsi="Calibri" w:cs="Calibri"/>
          <w:color w:val="000000"/>
          <w:sz w:val="22"/>
          <w:szCs w:val="22"/>
        </w:rPr>
        <w:lastRenderedPageBreak/>
        <w:t xml:space="preserve">Okres gwarancji </w:t>
      </w:r>
      <w:r w:rsidRPr="00756A12">
        <w:rPr>
          <w:rFonts w:ascii="Calibri" w:hAnsi="Calibri" w:cs="Calibri"/>
          <w:sz w:val="22"/>
          <w:szCs w:val="22"/>
        </w:rPr>
        <w:t xml:space="preserve">rozpoczyna bieg od daty podpisania przez Strony umowy protokołu odbioru końcowego, o </w:t>
      </w:r>
      <w:r w:rsidRPr="00433325">
        <w:rPr>
          <w:rFonts w:ascii="Calibri" w:hAnsi="Calibri" w:cs="Calibri"/>
          <w:sz w:val="22"/>
          <w:szCs w:val="22"/>
        </w:rPr>
        <w:t xml:space="preserve">którym mowa </w:t>
      </w:r>
      <w:r w:rsidRPr="00EB62E9">
        <w:rPr>
          <w:rFonts w:ascii="Calibri" w:hAnsi="Calibri" w:cs="Calibri"/>
          <w:sz w:val="22"/>
          <w:szCs w:val="22"/>
        </w:rPr>
        <w:t>w § 6 ust</w:t>
      </w:r>
      <w:r w:rsidR="00621BE0" w:rsidRPr="00EB62E9">
        <w:rPr>
          <w:rFonts w:ascii="Calibri" w:hAnsi="Calibri" w:cs="Calibri"/>
          <w:sz w:val="22"/>
          <w:szCs w:val="22"/>
        </w:rPr>
        <w:t>.</w:t>
      </w:r>
      <w:r w:rsidRPr="00EB62E9">
        <w:rPr>
          <w:rFonts w:ascii="Calibri" w:hAnsi="Calibri" w:cs="Calibri"/>
          <w:sz w:val="22"/>
          <w:szCs w:val="22"/>
        </w:rPr>
        <w:t xml:space="preserve"> </w:t>
      </w:r>
      <w:r w:rsidR="008F747D" w:rsidRPr="00EB62E9">
        <w:rPr>
          <w:rFonts w:ascii="Calibri" w:hAnsi="Calibri" w:cs="Calibri"/>
          <w:sz w:val="22"/>
          <w:szCs w:val="22"/>
        </w:rPr>
        <w:t xml:space="preserve">1 pkt 3 lit. </w:t>
      </w:r>
      <w:r w:rsidR="00840F72" w:rsidRPr="00EB62E9">
        <w:rPr>
          <w:rFonts w:ascii="Calibri" w:hAnsi="Calibri" w:cs="Calibri"/>
          <w:sz w:val="22"/>
          <w:szCs w:val="22"/>
        </w:rPr>
        <w:t>e</w:t>
      </w:r>
      <w:r w:rsidRPr="00EB62E9">
        <w:rPr>
          <w:rFonts w:ascii="Calibri" w:hAnsi="Calibri" w:cs="Calibri"/>
          <w:sz w:val="22"/>
          <w:szCs w:val="22"/>
        </w:rPr>
        <w:t xml:space="preserve"> niniejszej </w:t>
      </w:r>
      <w:r w:rsidR="008F747D" w:rsidRPr="00EB62E9">
        <w:rPr>
          <w:rFonts w:ascii="Calibri" w:hAnsi="Calibri" w:cs="Calibri"/>
          <w:sz w:val="22"/>
          <w:szCs w:val="22"/>
        </w:rPr>
        <w:t>U</w:t>
      </w:r>
      <w:r w:rsidRPr="00EB62E9">
        <w:rPr>
          <w:rFonts w:ascii="Calibri" w:hAnsi="Calibri" w:cs="Calibri"/>
          <w:sz w:val="22"/>
          <w:szCs w:val="22"/>
        </w:rPr>
        <w:t>mowy</w:t>
      </w:r>
      <w:r w:rsidR="00756A12" w:rsidRPr="00EB62E9">
        <w:rPr>
          <w:rFonts w:ascii="Calibri" w:hAnsi="Calibri" w:cs="Calibri"/>
          <w:sz w:val="22"/>
          <w:szCs w:val="22"/>
        </w:rPr>
        <w:t xml:space="preserve"> </w:t>
      </w:r>
      <w:r w:rsidR="00756A12" w:rsidRPr="00EB62E9">
        <w:rPr>
          <w:rFonts w:ascii="Calibri" w:eastAsia="Cambria" w:hAnsi="Calibri" w:cs="Calibri"/>
          <w:bCs/>
          <w:sz w:val="22"/>
          <w:szCs w:val="22"/>
        </w:rPr>
        <w:t>lub protokolarnego stwierdzenia usunięcia wad określonych przy odbiorze końcowym zamówienia.</w:t>
      </w:r>
    </w:p>
    <w:p w14:paraId="4F6D6261" w14:textId="0BF769A9" w:rsidR="0031419C" w:rsidRPr="00433325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sz w:val="22"/>
          <w:szCs w:val="22"/>
        </w:rPr>
      </w:pPr>
      <w:r w:rsidRPr="00EB62E9">
        <w:rPr>
          <w:rFonts w:ascii="Calibri" w:hAnsi="Calibri" w:cs="Calibri"/>
          <w:sz w:val="22"/>
          <w:szCs w:val="22"/>
        </w:rPr>
        <w:t xml:space="preserve">Okres rękojmi wynosi </w:t>
      </w:r>
      <w:r w:rsidR="003E7747" w:rsidRPr="00EB62E9">
        <w:rPr>
          <w:rFonts w:ascii="Calibri" w:hAnsi="Calibri" w:cs="Calibri"/>
          <w:sz w:val="22"/>
          <w:szCs w:val="22"/>
        </w:rPr>
        <w:t>24</w:t>
      </w:r>
      <w:r w:rsidRPr="00EB62E9">
        <w:rPr>
          <w:rFonts w:ascii="Calibri" w:hAnsi="Calibri" w:cs="Calibri"/>
          <w:sz w:val="22"/>
          <w:szCs w:val="22"/>
        </w:rPr>
        <w:t xml:space="preserve"> miesi</w:t>
      </w:r>
      <w:r w:rsidR="00927B72" w:rsidRPr="00EB62E9">
        <w:rPr>
          <w:rFonts w:ascii="Calibri" w:hAnsi="Calibri" w:cs="Calibri"/>
          <w:sz w:val="22"/>
          <w:szCs w:val="22"/>
        </w:rPr>
        <w:t>ące</w:t>
      </w:r>
      <w:r w:rsidRPr="00EB62E9">
        <w:rPr>
          <w:rFonts w:ascii="Calibri" w:hAnsi="Calibri" w:cs="Calibri"/>
          <w:sz w:val="22"/>
          <w:szCs w:val="22"/>
        </w:rPr>
        <w:t xml:space="preserve">, licząc od dnia podpisania przez Strony umowy protokołu odbioru końcowego, o którym mowa w § </w:t>
      </w:r>
      <w:r w:rsidR="008F747D" w:rsidRPr="00EB62E9">
        <w:rPr>
          <w:rFonts w:ascii="Calibri" w:hAnsi="Calibri" w:cs="Calibri"/>
          <w:sz w:val="22"/>
          <w:szCs w:val="22"/>
        </w:rPr>
        <w:t>6 ust</w:t>
      </w:r>
      <w:r w:rsidR="00621BE0" w:rsidRPr="00EB62E9">
        <w:rPr>
          <w:rFonts w:ascii="Calibri" w:hAnsi="Calibri" w:cs="Calibri"/>
          <w:sz w:val="22"/>
          <w:szCs w:val="22"/>
        </w:rPr>
        <w:t>.</w:t>
      </w:r>
      <w:r w:rsidR="008F747D" w:rsidRPr="00EB62E9">
        <w:rPr>
          <w:rFonts w:ascii="Calibri" w:hAnsi="Calibri" w:cs="Calibri"/>
          <w:sz w:val="22"/>
          <w:szCs w:val="22"/>
        </w:rPr>
        <w:t xml:space="preserve"> 1 pkt 3 lit. </w:t>
      </w:r>
      <w:r w:rsidR="00840F72" w:rsidRPr="00EB62E9">
        <w:rPr>
          <w:rFonts w:ascii="Calibri" w:hAnsi="Calibri" w:cs="Calibri"/>
          <w:sz w:val="22"/>
          <w:szCs w:val="22"/>
        </w:rPr>
        <w:t>e</w:t>
      </w:r>
      <w:r w:rsidR="008F747D" w:rsidRPr="00EB62E9">
        <w:rPr>
          <w:rFonts w:ascii="Calibri" w:hAnsi="Calibri" w:cs="Calibri"/>
          <w:sz w:val="22"/>
          <w:szCs w:val="22"/>
        </w:rPr>
        <w:t xml:space="preserve"> </w:t>
      </w:r>
      <w:r w:rsidRPr="00EB62E9">
        <w:rPr>
          <w:rFonts w:ascii="Calibri" w:hAnsi="Calibri" w:cs="Calibri"/>
          <w:sz w:val="22"/>
          <w:szCs w:val="22"/>
        </w:rPr>
        <w:t xml:space="preserve">niniejszej </w:t>
      </w:r>
      <w:r w:rsidR="008F747D" w:rsidRPr="00433325">
        <w:rPr>
          <w:rFonts w:ascii="Calibri" w:hAnsi="Calibri" w:cs="Calibri"/>
          <w:sz w:val="22"/>
          <w:szCs w:val="22"/>
        </w:rPr>
        <w:t>U</w:t>
      </w:r>
      <w:r w:rsidRPr="00433325">
        <w:rPr>
          <w:rFonts w:ascii="Calibri" w:hAnsi="Calibri" w:cs="Calibri"/>
          <w:sz w:val="22"/>
          <w:szCs w:val="22"/>
        </w:rPr>
        <w:t>mowy.</w:t>
      </w:r>
    </w:p>
    <w:p w14:paraId="3263F9C8" w14:textId="77777777" w:rsidR="0031419C" w:rsidRPr="00756A12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color w:val="000000"/>
          <w:sz w:val="22"/>
          <w:szCs w:val="22"/>
        </w:rPr>
      </w:pPr>
      <w:r w:rsidRPr="00756A12">
        <w:rPr>
          <w:rFonts w:ascii="Calibri" w:hAnsi="Calibri" w:cs="Calibri"/>
          <w:color w:val="000000"/>
          <w:sz w:val="22"/>
          <w:szCs w:val="22"/>
        </w:rPr>
        <w:t>O wykryciu wad i usterek Zamawiający jest obowiązany zawiadomić Wykonawcę pisemnie lub drogą elektroniczną wskazując termin ich usunięcia.</w:t>
      </w:r>
    </w:p>
    <w:p w14:paraId="40723FA1" w14:textId="7ABAFD72" w:rsidR="0031419C" w:rsidRPr="00756A12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color w:val="000000"/>
          <w:sz w:val="22"/>
          <w:szCs w:val="22"/>
        </w:rPr>
      </w:pPr>
      <w:r w:rsidRPr="00756A12">
        <w:rPr>
          <w:rFonts w:ascii="Calibri" w:hAnsi="Calibri" w:cs="Calibri"/>
          <w:color w:val="000000"/>
          <w:sz w:val="22"/>
          <w:szCs w:val="22"/>
        </w:rPr>
        <w:t xml:space="preserve">Wykonawca jest obowiązany usunąć wadę w terminie określonym </w:t>
      </w:r>
      <w:r w:rsidR="00794B4D" w:rsidRPr="00756A12">
        <w:rPr>
          <w:rFonts w:ascii="Calibri" w:hAnsi="Calibri" w:cs="Calibri"/>
          <w:color w:val="000000"/>
          <w:sz w:val="22"/>
          <w:szCs w:val="22"/>
        </w:rPr>
        <w:t>przez</w:t>
      </w:r>
      <w:r w:rsidRPr="00756A12">
        <w:rPr>
          <w:rFonts w:ascii="Calibri" w:hAnsi="Calibri" w:cs="Calibri"/>
          <w:color w:val="000000"/>
          <w:sz w:val="22"/>
          <w:szCs w:val="22"/>
        </w:rPr>
        <w:t xml:space="preserve"> Zamawiającego.</w:t>
      </w:r>
    </w:p>
    <w:p w14:paraId="79FFD262" w14:textId="77777777" w:rsidR="0031419C" w:rsidRPr="00756A12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color w:val="C9211E"/>
          <w:sz w:val="22"/>
          <w:szCs w:val="22"/>
        </w:rPr>
      </w:pPr>
      <w:r w:rsidRPr="00756A12">
        <w:rPr>
          <w:rFonts w:ascii="Calibri" w:hAnsi="Calibri" w:cs="Calibri"/>
          <w:color w:val="000000"/>
          <w:sz w:val="22"/>
          <w:szCs w:val="22"/>
        </w:rPr>
        <w:t>Usunięcie wad powinno być stwierdzone protokolarnie.</w:t>
      </w:r>
    </w:p>
    <w:p w14:paraId="66370411" w14:textId="77777777" w:rsidR="0031419C" w:rsidRPr="00756A12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color w:val="000000"/>
          <w:sz w:val="22"/>
          <w:szCs w:val="22"/>
        </w:rPr>
      </w:pPr>
      <w:r w:rsidRPr="00756A12">
        <w:rPr>
          <w:rFonts w:ascii="Calibri" w:hAnsi="Calibri" w:cs="Calibri"/>
          <w:color w:val="000000"/>
          <w:sz w:val="22"/>
          <w:szCs w:val="22"/>
        </w:rPr>
        <w:t>W okresie rękojmi Wykonawca jest zobowiązany do nieodpłatnego usuwania wad ujawnionych po odbiorze.</w:t>
      </w:r>
    </w:p>
    <w:p w14:paraId="53E4CC45" w14:textId="32CA6899" w:rsidR="006C4DFC" w:rsidRPr="00756A12" w:rsidRDefault="006E3510" w:rsidP="009A3D8E">
      <w:pPr>
        <w:pStyle w:val="Listapunktowana2"/>
        <w:numPr>
          <w:ilvl w:val="0"/>
          <w:numId w:val="27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Calibri" w:hAnsi="Calibri" w:cs="Calibri"/>
          <w:color w:val="000000"/>
          <w:sz w:val="22"/>
          <w:szCs w:val="22"/>
        </w:rPr>
      </w:pPr>
      <w:r w:rsidRPr="00756A12">
        <w:rPr>
          <w:rFonts w:ascii="Calibri" w:hAnsi="Calibri" w:cs="Calibri"/>
          <w:color w:val="000000"/>
          <w:sz w:val="22"/>
          <w:szCs w:val="22"/>
        </w:rPr>
        <w:t>W razie stwierdzenia w okresie gwarancji wad nadających się do usunięcia, Zamawiający żąda ich usunięcia wyznaczając Wykonawcy na to odpowiedni termin, a Wykonawca zobowiązany jest do ich nieodpłatnego usunięcia.</w:t>
      </w:r>
    </w:p>
    <w:p w14:paraId="7C90C7FA" w14:textId="77777777" w:rsidR="00AA4E1B" w:rsidRDefault="00AA4E1B">
      <w:pPr>
        <w:tabs>
          <w:tab w:val="left" w:pos="190"/>
          <w:tab w:val="left" w:pos="361"/>
          <w:tab w:val="left" w:pos="503"/>
        </w:tabs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17CC70A4" w14:textId="77FAE98B" w:rsidR="0031419C" w:rsidRDefault="006E3510">
      <w:pPr>
        <w:tabs>
          <w:tab w:val="left" w:pos="190"/>
          <w:tab w:val="left" w:pos="361"/>
          <w:tab w:val="left" w:pos="503"/>
        </w:tabs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1</w:t>
      </w:r>
      <w:r w:rsidR="009A3D8E">
        <w:rPr>
          <w:rFonts w:eastAsia="Times New Roman" w:cs="Times New Roman"/>
          <w:b/>
          <w:color w:val="000000"/>
          <w:lang w:eastAsia="pl-PL"/>
        </w:rPr>
        <w:t>5</w:t>
      </w:r>
      <w:r>
        <w:rPr>
          <w:rFonts w:eastAsia="Times New Roman" w:cs="Times New Roman"/>
          <w:b/>
          <w:color w:val="000000"/>
          <w:lang w:eastAsia="pl-PL"/>
        </w:rPr>
        <w:t>.</w:t>
      </w:r>
    </w:p>
    <w:p w14:paraId="1909F868" w14:textId="77777777" w:rsidR="0031419C" w:rsidRDefault="006E3510">
      <w:pPr>
        <w:tabs>
          <w:tab w:val="left" w:pos="190"/>
          <w:tab w:val="left" w:pos="361"/>
          <w:tab w:val="left" w:pos="503"/>
        </w:tabs>
        <w:spacing w:after="120" w:line="360" w:lineRule="auto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>Prawa autorskie</w:t>
      </w:r>
    </w:p>
    <w:p w14:paraId="0DC0609A" w14:textId="3C8856FA" w:rsid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>
        <w:t xml:space="preserve">Z chwilą odbioru, tj. z chwilą przyjęcia przez Zamawiającego utworów powstałych w związku z realizacją niniejszej </w:t>
      </w:r>
      <w:r w:rsidR="009A3D8E">
        <w:t>U</w:t>
      </w:r>
      <w:r>
        <w:t xml:space="preserve">mowy (lub przyjmowanej przez niego części), w ramach wynagrodzenia, określonego w § 8 ust. 2 niniejszej </w:t>
      </w:r>
      <w:r w:rsidR="009A3D8E">
        <w:t>U</w:t>
      </w:r>
      <w:r>
        <w:t xml:space="preserve">mowy, Wykonawca przenosi na rzecz Zamawiającego bezwarunkowo, bez dodatkowych opłat, całość autorskich praw majątkowych do wszystkich utworów w rozumieniu ustawy z dnia </w:t>
      </w:r>
      <w:r w:rsidR="009A3D8E">
        <w:t>04.02.</w:t>
      </w:r>
      <w:r>
        <w:t xml:space="preserve">1994 r. o Prawie autorskim i prawach pokrewnych, stworzonych na potrzeby realizacji przedmiotu </w:t>
      </w:r>
      <w:r w:rsidR="009A3D8E">
        <w:t>U</w:t>
      </w:r>
      <w:r>
        <w:t>mowy</w:t>
      </w:r>
      <w:r w:rsidR="009A3D8E">
        <w:t xml:space="preserve"> </w:t>
      </w:r>
      <w:r w:rsidRPr="00B779EB">
        <w:t xml:space="preserve">a także </w:t>
      </w:r>
      <w:r>
        <w:t xml:space="preserve">odpowiednio całość nieograniczonych czasowo i terytorialnie niewyłącznych licencji, niezbędnych do korzystania z przekazanych utworów, w szczególności takich jak: raporty, mapy, opracowania, dokumentację, wykresy, rysunki, plany, dane statystyczne, ekspertyzy, obliczenia, programy komputerowe przeznaczone do sterowania urządzeniami, instalacjami  i inne dokumenty oraz broszury przekazane Zamawiającemu w wykonaniu niniejszej </w:t>
      </w:r>
      <w:r w:rsidR="009A3D8E">
        <w:t>U</w:t>
      </w:r>
      <w:r>
        <w:t xml:space="preserve">mowy, </w:t>
      </w:r>
      <w:r>
        <w:rPr>
          <w:b/>
          <w:bCs/>
        </w:rPr>
        <w:t>zwanych dalej utworami.</w:t>
      </w:r>
      <w:r>
        <w:t xml:space="preserve"> Przeniesienie praw autorskich następuje bez dodatkowych oświadczeń stron w tym zakresie wraz z wyłącznym prawem do wykonywania i zezwalania na wykonywanie zależnych praw autorskich, na polach eksploatacji wskazanych w ust. 2</w:t>
      </w:r>
      <w:r w:rsidR="009A3D8E">
        <w:t xml:space="preserve"> niniejszego paragrafu.</w:t>
      </w:r>
      <w:r>
        <w:t xml:space="preserve"> Równocześnie Wykonawca przenosi na rzecz Zamawiającego własność wszelkich egzemplarzy lub nośników, na których utrwalono ww. utwory.</w:t>
      </w:r>
    </w:p>
    <w:p w14:paraId="2846B941" w14:textId="77777777" w:rsid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>
        <w:t>Zamawiający z chwilą przeniesienia na niego autorskich praw majątkowych i praw zależnych do utworów, będzie mógł korzystać z nich w całości lub w części, na następujących polach eksploatacji:</w:t>
      </w:r>
    </w:p>
    <w:p w14:paraId="3C3DCD21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utrwalenie i zwielokrotnianie dowolnymi technikami, w tym drukarskimi, poligraficznymi, reprograficznymi, informatycznymi, cyfrowymi, w tym kserokopie, slajdy, reprodukcje komputerowe, odręcznie i odmianami tych technik,</w:t>
      </w:r>
    </w:p>
    <w:p w14:paraId="29F32EA6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wykorzystywanie wielokrotne utworu do realizacji celów, zadań i inwestycji Zamawiającego,</w:t>
      </w:r>
    </w:p>
    <w:p w14:paraId="715170F7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lastRenderedPageBreak/>
        <w:t xml:space="preserve">wykorzystanie do opracowania wniosku o dofinansowanie </w:t>
      </w:r>
      <w:r w:rsidRPr="00B779EB">
        <w:t>ze środków zewnętrznych,</w:t>
      </w:r>
    </w:p>
    <w:p w14:paraId="5C67ABB0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wprowadzanie do pamięci komputera,</w:t>
      </w:r>
    </w:p>
    <w:p w14:paraId="103277CD" w14:textId="0F872F19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 xml:space="preserve">wykorzystanie w zakresie koniecznym dla prawidłowej eksploatacji utworu w </w:t>
      </w:r>
      <w:r>
        <w:br/>
        <w:t>przedsiębiorstwie Zamawiającego w dowolnym miejscu i czasie w dowolnej liczbie,</w:t>
      </w:r>
    </w:p>
    <w:p w14:paraId="7B2AA66C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udostępnianie wykonawcom, w tym także wykonanych kopii,</w:t>
      </w:r>
    </w:p>
    <w:p w14:paraId="2E3F6ADB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najem, dzierżawa,</w:t>
      </w:r>
    </w:p>
    <w:p w14:paraId="51F32382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wielokrotne wykorzystywanie do opracowania i realizacji projektu technicznego z przedmiarami i kosztorysami inwestorskimi,</w:t>
      </w:r>
    </w:p>
    <w:p w14:paraId="77A604CB" w14:textId="77777777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rozpowszechnianie w inny sposób w tym: wprowadzanie do obrotu, ekspozycja, publikowanie części lub całości opracowania,</w:t>
      </w:r>
    </w:p>
    <w:p w14:paraId="3712E665" w14:textId="0BC22705" w:rsidR="00B779EB" w:rsidRDefault="00B779EB" w:rsidP="009A3D8E">
      <w:pPr>
        <w:numPr>
          <w:ilvl w:val="1"/>
          <w:numId w:val="46"/>
        </w:numPr>
        <w:suppressAutoHyphens w:val="0"/>
        <w:spacing w:after="0" w:line="360" w:lineRule="auto"/>
        <w:ind w:left="851" w:hanging="425"/>
        <w:contextualSpacing/>
      </w:pPr>
      <w:r>
        <w:t>przetwarzanie.</w:t>
      </w:r>
    </w:p>
    <w:p w14:paraId="6B1D73E6" w14:textId="77777777" w:rsid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>
        <w:t>Postanowienia ust. 1 i 2 stosuje się odpowiednio do zmian utworów dokonanych podczas wykonywania prac objętych tą dokumentacją.</w:t>
      </w:r>
    </w:p>
    <w:p w14:paraId="63F43C22" w14:textId="17CE8BDA" w:rsid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>
        <w:t xml:space="preserve">Strony ustalają, iż rozpowszechnianie na polach eksploatacji określonych w ust. 2 </w:t>
      </w:r>
      <w:r w:rsidR="009A3D8E">
        <w:t xml:space="preserve">niniejszego paragrafu </w:t>
      </w:r>
      <w:r>
        <w:t>może następować w całości, w części, fragmentach, samodzielnie, w połączeniu z dziełami innych podmiotów, w tym jako część dzieła zbiorowego, po zarchiwizowaniu w formie elektronicznej i drukowanej, po dokonaniu opracowań, przystosowań, uzupełnień lub innych modyfikacji, itd.</w:t>
      </w:r>
    </w:p>
    <w:p w14:paraId="2BB3CEAD" w14:textId="77777777" w:rsid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>
        <w:t>W przypadku wystąpienia przez jakąkolwiek osobę trzecią w stosunku do Zamawiającego z uzasadnionym roszczeniem z tytułu naruszenia praw autorskich, zarówno osobistych, jak i majątkowych, jeżeli naruszenie nastąpiło w związku z nienależytym wykonaniem umowy przez Wykonawcę, Wykonawca:</w:t>
      </w:r>
    </w:p>
    <w:p w14:paraId="2C0C9306" w14:textId="191DC422" w:rsidR="00B779EB" w:rsidRDefault="00B779EB" w:rsidP="009A3D8E">
      <w:pPr>
        <w:numPr>
          <w:ilvl w:val="1"/>
          <w:numId w:val="45"/>
        </w:numPr>
        <w:suppressAutoHyphens w:val="0"/>
        <w:spacing w:after="0" w:line="360" w:lineRule="auto"/>
        <w:ind w:left="851" w:hanging="425"/>
        <w:contextualSpacing/>
      </w:pPr>
      <w:r>
        <w:t>przyjmie na siebie pełną odpowiedzialność za powstanie oraz wszelkie skutki powyższych zdarzeń</w:t>
      </w:r>
      <w:r w:rsidR="009A3D8E">
        <w:t>,</w:t>
      </w:r>
    </w:p>
    <w:p w14:paraId="79710E4A" w14:textId="44901223" w:rsidR="00B779EB" w:rsidRDefault="00B779EB" w:rsidP="009A3D8E">
      <w:pPr>
        <w:numPr>
          <w:ilvl w:val="1"/>
          <w:numId w:val="45"/>
        </w:numPr>
        <w:suppressAutoHyphens w:val="0"/>
        <w:spacing w:after="0" w:line="360" w:lineRule="auto"/>
        <w:ind w:left="851" w:hanging="425"/>
        <w:contextualSpacing/>
      </w:pPr>
      <w:r>
        <w:t>w przypadku skierowania sprawy na drogę postępowania sądowego wstąpi do procesu po stronie Zamawiającego i pokryje wszelkie koszty związane z udziałem Zamawiającego w postępowaniu sądowym oraz ewentualnym postępowaniu egzekucyjnym, w tym koszty obsługi prawnej postępowani</w:t>
      </w:r>
      <w:r w:rsidR="009A3D8E">
        <w:t>a,</w:t>
      </w:r>
      <w:r>
        <w:t xml:space="preserve"> </w:t>
      </w:r>
    </w:p>
    <w:p w14:paraId="013E272C" w14:textId="77777777" w:rsidR="00B779EB" w:rsidRDefault="00B779EB" w:rsidP="009A3D8E">
      <w:pPr>
        <w:numPr>
          <w:ilvl w:val="1"/>
          <w:numId w:val="45"/>
        </w:numPr>
        <w:suppressAutoHyphens w:val="0"/>
        <w:spacing w:after="0" w:line="360" w:lineRule="auto"/>
        <w:ind w:left="851" w:hanging="425"/>
        <w:contextualSpacing/>
      </w:pPr>
      <w:r>
        <w:t>poniesie wszelkie koszty związane z ewentualnym pokryciem roszczeń majątkowych i niemajątkowych związanych z naruszeniem praw autorskich majątkowych lub osobistych osoby lub osób zgłaszających roszczenia.</w:t>
      </w:r>
    </w:p>
    <w:p w14:paraId="487160E1" w14:textId="77777777" w:rsid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>
        <w:t>Jeżeli do czasu odstąpienia od umowy przez Wykonawcę lub Zamawiającego autorskie prawa majątkowe, o których mowa w ust. 1, nie zostaną przeniesione na Zamawiającego, przejście tych praw na Zamawiającego nastąpi z chwilą odstąpienia. Dotyczy to utworów powstałych i przekazanych Zamawiającemu do dnia odstąpienia.</w:t>
      </w:r>
      <w:bookmarkStart w:id="15" w:name="_Hlk13654997"/>
      <w:bookmarkEnd w:id="15"/>
    </w:p>
    <w:p w14:paraId="409E83C9" w14:textId="4EA00B57" w:rsidR="00B779EB" w:rsidRP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 w:rsidRPr="00B779EB">
        <w:t>W przypadku zaistnienia potrzeby wykorzystania utworu na polu eksploatacji nie wskazanym w ust. 2</w:t>
      </w:r>
      <w:r w:rsidR="009A3D8E">
        <w:t xml:space="preserve"> niniejszego paragrafu </w:t>
      </w:r>
      <w:r w:rsidRPr="00B779EB">
        <w:t xml:space="preserve">Wykonawca zobowiązuje się rozszerzyć pola eksploatacji stosownie do tej potrzeby w formie aneksu </w:t>
      </w:r>
      <w:r w:rsidR="00A104E8">
        <w:t xml:space="preserve">do umowy z zachowaniem formy pisemnej pod rygorem nieważności. </w:t>
      </w:r>
    </w:p>
    <w:p w14:paraId="1C610C93" w14:textId="77777777" w:rsidR="00B779EB" w:rsidRP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 w:rsidRPr="00B779EB">
        <w:rPr>
          <w:bCs/>
        </w:rPr>
        <w:lastRenderedPageBreak/>
        <w:t xml:space="preserve">Wykonawca zobowiązuje się przenieść na Zamawiającego autorskie prawa majątkowe do korzystania z dokumentacji projektowo-kosztorysowej w rozumieniu ustawy o prawie autorskim i prawach pokrewnych oraz do rozporządzania tymi utworami na wszystkich polach eksploatacji zgodnie z </w:t>
      </w:r>
      <w:r w:rsidRPr="00B779EB">
        <w:t>ust. 2</w:t>
      </w:r>
      <w:r w:rsidRPr="00B779EB">
        <w:rPr>
          <w:bCs/>
        </w:rPr>
        <w:t>, a ponadto zezwala Zamawiającemu na wykonanie zależnych praw autorskich w odniesieniu do tych utworów, włącznie z przeniesieniem ww. praw na inny podmiot.</w:t>
      </w:r>
    </w:p>
    <w:p w14:paraId="5C104DB8" w14:textId="4173FEFE" w:rsidR="00B779EB" w:rsidRPr="00B779EB" w:rsidRDefault="00B779EB" w:rsidP="009A3D8E">
      <w:pPr>
        <w:numPr>
          <w:ilvl w:val="0"/>
          <w:numId w:val="45"/>
        </w:numPr>
        <w:tabs>
          <w:tab w:val="clear" w:pos="0"/>
          <w:tab w:val="num" w:pos="426"/>
        </w:tabs>
        <w:suppressAutoHyphens w:val="0"/>
        <w:spacing w:after="0" w:line="360" w:lineRule="auto"/>
        <w:ind w:left="426" w:hanging="426"/>
        <w:contextualSpacing/>
      </w:pPr>
      <w:r w:rsidRPr="00B779EB">
        <w:rPr>
          <w:rFonts w:eastAsia="Times New Roman" w:cs="Times New Roman"/>
          <w:bCs/>
          <w:lang w:eastAsia="pl-PL"/>
        </w:rPr>
        <w:t xml:space="preserve">Wykonawca oświadcza, </w:t>
      </w:r>
      <w:r w:rsidR="00A104E8">
        <w:rPr>
          <w:rFonts w:eastAsia="Times New Roman" w:cs="Times New Roman"/>
          <w:bCs/>
          <w:lang w:eastAsia="pl-PL"/>
        </w:rPr>
        <w:t>ż</w:t>
      </w:r>
      <w:r w:rsidRPr="00B779EB">
        <w:rPr>
          <w:rFonts w:eastAsia="Times New Roman" w:cs="Times New Roman"/>
          <w:bCs/>
          <w:lang w:eastAsia="pl-PL"/>
        </w:rPr>
        <w:t>e będzie przestrzegał przepisów ustawy z dnia 04</w:t>
      </w:r>
      <w:r w:rsidR="009A3D8E">
        <w:rPr>
          <w:rFonts w:eastAsia="Times New Roman" w:cs="Times New Roman"/>
          <w:bCs/>
          <w:lang w:eastAsia="pl-PL"/>
        </w:rPr>
        <w:t>.02.</w:t>
      </w:r>
      <w:r w:rsidRPr="00B779EB">
        <w:rPr>
          <w:rFonts w:eastAsia="Times New Roman" w:cs="Times New Roman"/>
          <w:bCs/>
          <w:lang w:eastAsia="pl-PL"/>
        </w:rPr>
        <w:t>1994 r. o prawie autorskim i prawach pokrewnych i nie naruszy praw majątkowych osób trzecich, a utwory przekaże Zamawiającemu w stanie wolnym od obciążeń prawami tych osób.</w:t>
      </w:r>
    </w:p>
    <w:p w14:paraId="6CB3C20C" w14:textId="77777777" w:rsidR="00AA4E1B" w:rsidRDefault="00AA4E1B">
      <w:pPr>
        <w:spacing w:after="0" w:line="360" w:lineRule="auto"/>
        <w:rPr>
          <w:rFonts w:eastAsia="Times New Roman" w:cs="Times New Roman"/>
          <w:b/>
          <w:color w:val="000000"/>
          <w:lang w:eastAsia="pl-PL"/>
        </w:rPr>
      </w:pPr>
    </w:p>
    <w:p w14:paraId="6DB8A947" w14:textId="15F2A28B" w:rsidR="0031419C" w:rsidRDefault="006E3510">
      <w:pPr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1</w:t>
      </w:r>
      <w:r w:rsidR="009A3D8E">
        <w:rPr>
          <w:rFonts w:eastAsia="Times New Roman" w:cs="Times New Roman"/>
          <w:b/>
          <w:color w:val="000000"/>
          <w:lang w:eastAsia="pl-PL"/>
        </w:rPr>
        <w:t>6</w:t>
      </w:r>
      <w:r>
        <w:rPr>
          <w:rFonts w:eastAsia="Times New Roman" w:cs="Times New Roman"/>
          <w:b/>
          <w:color w:val="000000"/>
          <w:lang w:eastAsia="pl-PL"/>
        </w:rPr>
        <w:t>.</w:t>
      </w:r>
    </w:p>
    <w:p w14:paraId="60430B64" w14:textId="77777777" w:rsidR="0031419C" w:rsidRDefault="006E3510">
      <w:pPr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Regulacje RODO</w:t>
      </w:r>
    </w:p>
    <w:p w14:paraId="0718EC40" w14:textId="536B14B3" w:rsidR="0031419C" w:rsidRDefault="006E3510" w:rsidP="00DB1EBC">
      <w:pPr>
        <w:pStyle w:val="Akapitzlist"/>
        <w:numPr>
          <w:ilvl w:val="0"/>
          <w:numId w:val="15"/>
        </w:numPr>
        <w:tabs>
          <w:tab w:val="clear" w:pos="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W wyniku postępowania, o którym mowa w § 1 niniejszej </w:t>
      </w:r>
      <w:r w:rsidR="009A3D8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mowy, zwanego w dalszej treści „postępowaniem” są przetwarzane dane osobowe podlegające ochronie zgodnie z przepisami rozporządzenia Parlamentu Europejskiego i Rady (UE) 2016/679 z dnia 27</w:t>
      </w:r>
      <w:r w:rsidR="009A3D8E">
        <w:rPr>
          <w:rFonts w:eastAsia="Times New Roman" w:cs="Times New Roman"/>
          <w:color w:val="000000"/>
          <w:lang w:eastAsia="pl-PL"/>
        </w:rPr>
        <w:t>.04.</w:t>
      </w:r>
      <w:r>
        <w:rPr>
          <w:rFonts w:eastAsia="Times New Roman" w:cs="Times New Roman"/>
          <w:color w:val="000000"/>
          <w:lang w:eastAsia="pl-PL"/>
        </w:rPr>
        <w:t xml:space="preserve">2016 r. w sprawie ochrony osób fizycznych w związku z przetwarzaniem danych osobowych i w sprawie swobodnego przepływu takich danych oraz uchylenia dyrektywy 95/46/WE (RODO), </w:t>
      </w:r>
      <w:r>
        <w:rPr>
          <w:color w:val="000000"/>
        </w:rPr>
        <w:t>ustawy o ochronie danych osobowych z dnia 10</w:t>
      </w:r>
      <w:r w:rsidR="009A3D8E">
        <w:rPr>
          <w:color w:val="000000"/>
        </w:rPr>
        <w:t>.05.</w:t>
      </w:r>
      <w:r>
        <w:rPr>
          <w:color w:val="000000"/>
        </w:rPr>
        <w:t xml:space="preserve">2018 r. oraz przepisów szczegółowych. </w:t>
      </w:r>
      <w:r>
        <w:rPr>
          <w:rFonts w:eastAsia="Times New Roman" w:cs="Times New Roman"/>
          <w:color w:val="000000"/>
          <w:lang w:eastAsia="pl-PL"/>
        </w:rPr>
        <w:t xml:space="preserve"> Dane te dotyczą Wykonawcy będącego osobą fizyczną prowadzącą jednoosobową działalność gospodarczą, pełnomocnika (osoby fizycznej, której np. dane osobowe zamieszczone są w pełnomocnictwie) Wykonawcy, członka organu zarządzającego Wykonawcy (osoby fizycznej, której np. dane osobowe zamieszczone są w informacji z KRK), podwykonawcy będącego osobą fizyczną prowadzącą działalność gospodarczą, jego pełnomocnika (osoby fizycznej), informacji o osobach, które Wykonawca przedłożył w ww. Postępowaniu celem wykazania spełniania warunków udziału w postępowaniu, braku podstaw wykluczenia z postępowania, jak i potwierdzenia wymogów Zamawiającego dotyczących wykonania przedmiotu zamówienia (np. osób, których dane służą do wykazania spełniania przez Wykonawcę warunków udziału w Postępowaniu, osób kierowanych do realizacji zamówienia, osób fizycznych prowadzących działalność gospodarczą, które zostaną wskazane jako Podwykonawca).</w:t>
      </w:r>
    </w:p>
    <w:p w14:paraId="622BFC75" w14:textId="5418F047" w:rsidR="0031419C" w:rsidRDefault="006E3510" w:rsidP="00DB1EBC">
      <w:pPr>
        <w:pStyle w:val="Akapitzlist"/>
        <w:numPr>
          <w:ilvl w:val="0"/>
          <w:numId w:val="15"/>
        </w:numPr>
        <w:tabs>
          <w:tab w:val="clear" w:pos="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Regulacje RODO związane z ochroną danych osobowych mają zastosowanie do niniejszej umowy oraz do dokumentacji zgromadzonej w związku z postępowaniem i realizacją </w:t>
      </w:r>
      <w:r w:rsidR="009A3D8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mowy.</w:t>
      </w:r>
    </w:p>
    <w:p w14:paraId="4C8110F6" w14:textId="72991D03" w:rsidR="0031419C" w:rsidRDefault="006E3510" w:rsidP="00DB1EBC">
      <w:pPr>
        <w:pStyle w:val="Akapitzlist"/>
        <w:numPr>
          <w:ilvl w:val="0"/>
          <w:numId w:val="15"/>
        </w:numPr>
        <w:tabs>
          <w:tab w:val="clear" w:pos="0"/>
          <w:tab w:val="num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Zgodnie z art. 13 ust. 1 i 2 RODO Zamawiający informuje, że:</w:t>
      </w:r>
    </w:p>
    <w:p w14:paraId="0E747BE5" w14:textId="0ADA33AB" w:rsidR="0031419C" w:rsidRDefault="006E3510" w:rsidP="00DB1EBC">
      <w:pPr>
        <w:pStyle w:val="Akapitzlist"/>
        <w:numPr>
          <w:ilvl w:val="1"/>
          <w:numId w:val="15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Administratorem Pani/Pana danych osobowych jest Zarząd Infrastruktury Miejskiej w Słupsku, który działa w imieniu i na rzecz Miasta Słupsk, Plac Zwycięstwa 3, 76-200 Słupsk (zwany w dalszej treści Administratorem):</w:t>
      </w:r>
    </w:p>
    <w:p w14:paraId="25C1C175" w14:textId="277BB19C" w:rsidR="0031419C" w:rsidRDefault="006E3510" w:rsidP="00DB1EBC">
      <w:pPr>
        <w:pStyle w:val="Akapitzlist"/>
        <w:numPr>
          <w:ilvl w:val="2"/>
          <w:numId w:val="15"/>
        </w:numPr>
        <w:spacing w:after="0" w:line="360" w:lineRule="auto"/>
        <w:ind w:left="1276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adres Zamawiającego: 76-200 Słupsk, ul. </w:t>
      </w:r>
      <w:r w:rsidR="003203A0">
        <w:rPr>
          <w:rFonts w:eastAsia="Times New Roman" w:cs="Times New Roman"/>
          <w:color w:val="000000"/>
          <w:lang w:eastAsia="pl-PL"/>
        </w:rPr>
        <w:t>Artura Grottgera 13</w:t>
      </w:r>
      <w:r>
        <w:rPr>
          <w:rFonts w:eastAsia="Times New Roman" w:cs="Times New Roman"/>
          <w:color w:val="000000"/>
          <w:lang w:eastAsia="pl-PL"/>
        </w:rPr>
        <w:t>,</w:t>
      </w:r>
    </w:p>
    <w:p w14:paraId="22C0F905" w14:textId="058C218C" w:rsidR="0031419C" w:rsidRPr="00BC7001" w:rsidRDefault="006E3510" w:rsidP="00DB1EBC">
      <w:pPr>
        <w:pStyle w:val="Akapitzlist"/>
        <w:numPr>
          <w:ilvl w:val="2"/>
          <w:numId w:val="15"/>
        </w:numPr>
        <w:tabs>
          <w:tab w:val="left" w:pos="1843"/>
        </w:tabs>
        <w:spacing w:after="0" w:line="360" w:lineRule="auto"/>
        <w:ind w:left="1276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numer telefonu: +48 59 841 00 91,</w:t>
      </w:r>
    </w:p>
    <w:p w14:paraId="601DFB3F" w14:textId="5744E7F1" w:rsidR="0031419C" w:rsidRPr="00267E97" w:rsidRDefault="006E3510" w:rsidP="00DB1EBC">
      <w:pPr>
        <w:pStyle w:val="Akapitzlist"/>
        <w:numPr>
          <w:ilvl w:val="2"/>
          <w:numId w:val="15"/>
        </w:numPr>
        <w:tabs>
          <w:tab w:val="left" w:pos="1843"/>
        </w:tabs>
        <w:spacing w:after="0" w:line="360" w:lineRule="auto"/>
        <w:ind w:left="1276" w:hanging="425"/>
        <w:rPr>
          <w:lang w:val="en-US"/>
        </w:rPr>
      </w:pPr>
      <w:r w:rsidRPr="00267E97">
        <w:rPr>
          <w:rFonts w:eastAsia="Times New Roman" w:cs="Times New Roman"/>
          <w:color w:val="000000"/>
          <w:lang w:val="en-US" w:eastAsia="pl-PL"/>
        </w:rPr>
        <w:t xml:space="preserve">adres e-mail: </w:t>
      </w:r>
      <w:hyperlink r:id="rId13" w:history="1">
        <w:r w:rsidR="009A3D8E" w:rsidRPr="00D945D2">
          <w:rPr>
            <w:rStyle w:val="Hipercze"/>
            <w:rFonts w:eastAsia="Times New Roman" w:cs="Times New Roman"/>
            <w:lang w:val="en-US" w:eastAsia="pl-PL"/>
          </w:rPr>
          <w:t>zamowienia@zimslupsk.</w:t>
        </w:r>
        <w:r w:rsidR="009A3D8E" w:rsidRPr="00D945D2">
          <w:rPr>
            <w:rStyle w:val="Hipercze"/>
            <w:lang w:val="en-US"/>
          </w:rPr>
          <w:t>pl</w:t>
        </w:r>
      </w:hyperlink>
    </w:p>
    <w:p w14:paraId="793C9632" w14:textId="1258A6FA" w:rsidR="0031419C" w:rsidRDefault="006E3510" w:rsidP="00DB1EBC">
      <w:pPr>
        <w:pStyle w:val="Akapitzlist"/>
        <w:numPr>
          <w:ilvl w:val="2"/>
          <w:numId w:val="15"/>
        </w:numPr>
        <w:spacing w:after="0" w:line="360" w:lineRule="auto"/>
        <w:ind w:left="1276" w:hanging="425"/>
      </w:pPr>
      <w:r>
        <w:rPr>
          <w:rFonts w:eastAsia="Times New Roman" w:cs="Times New Roman"/>
          <w:color w:val="000000"/>
          <w:lang w:eastAsia="pl-PL"/>
        </w:rPr>
        <w:t xml:space="preserve">adres strony internetowej: </w:t>
      </w:r>
      <w:hyperlink r:id="rId14" w:history="1">
        <w:r w:rsidR="006D51EB" w:rsidRPr="00D945D2">
          <w:rPr>
            <w:rStyle w:val="Hipercze"/>
            <w:rFonts w:eastAsia="Times New Roman" w:cs="Times New Roman"/>
            <w:lang w:eastAsia="pl-PL"/>
          </w:rPr>
          <w:t>https://www.zimslupsk.</w:t>
        </w:r>
        <w:r w:rsidR="006D51EB" w:rsidRPr="00D945D2">
          <w:rPr>
            <w:rStyle w:val="Hipercze"/>
          </w:rPr>
          <w:t>pl</w:t>
        </w:r>
      </w:hyperlink>
      <w:r w:rsidR="006D51EB">
        <w:t xml:space="preserve"> </w:t>
      </w:r>
    </w:p>
    <w:p w14:paraId="245AF51A" w14:textId="64FC26C7" w:rsidR="0031419C" w:rsidRDefault="006E3510" w:rsidP="00DB1EBC">
      <w:pPr>
        <w:pStyle w:val="Akapitzlist"/>
        <w:numPr>
          <w:ilvl w:val="1"/>
          <w:numId w:val="15"/>
        </w:numPr>
        <w:tabs>
          <w:tab w:val="clear" w:pos="0"/>
          <w:tab w:val="num" w:pos="851"/>
        </w:tabs>
        <w:spacing w:after="0" w:line="360" w:lineRule="auto"/>
        <w:ind w:left="851" w:hanging="425"/>
      </w:pPr>
      <w:r>
        <w:rPr>
          <w:rFonts w:eastAsia="Times New Roman" w:cs="Times New Roman"/>
          <w:color w:val="000000"/>
          <w:lang w:eastAsia="pl-PL"/>
        </w:rPr>
        <w:lastRenderedPageBreak/>
        <w:t>kontakt z Inspektorem ochrony danych osobowych w instytucji Zamawiającego:</w:t>
      </w:r>
      <w:r>
        <w:rPr>
          <w:color w:val="000000"/>
        </w:rPr>
        <w:t xml:space="preserve"> </w:t>
      </w:r>
      <w:r w:rsidR="00EE2F60">
        <w:rPr>
          <w:rFonts w:eastAsia="Times New Roman" w:cs="Times New Roman"/>
          <w:color w:val="000000"/>
          <w:lang w:eastAsia="pl-PL"/>
        </w:rPr>
        <w:t>K</w:t>
      </w:r>
      <w:r w:rsidR="003203A0">
        <w:rPr>
          <w:rFonts w:eastAsia="Times New Roman" w:cs="Times New Roman"/>
          <w:color w:val="000000"/>
          <w:lang w:eastAsia="pl-PL"/>
        </w:rPr>
        <w:t>atarzyna Pierzchalska</w:t>
      </w:r>
      <w:r>
        <w:rPr>
          <w:rFonts w:eastAsia="Times New Roman" w:cs="Times New Roman"/>
          <w:color w:val="000000"/>
          <w:lang w:eastAsia="pl-PL"/>
        </w:rPr>
        <w:t xml:space="preserve">, adres e-mail: </w:t>
      </w:r>
      <w:hyperlink r:id="rId15" w:history="1">
        <w:r w:rsidR="006D51EB" w:rsidRPr="00D945D2">
          <w:rPr>
            <w:rStyle w:val="Hipercze"/>
            <w:rFonts w:eastAsia="Times New Roman" w:cs="Times New Roman"/>
            <w:lang w:eastAsia="pl-PL"/>
          </w:rPr>
          <w:t>iod@zimslupsk.p</w:t>
        </w:r>
        <w:r w:rsidR="006D51EB" w:rsidRPr="00D945D2">
          <w:rPr>
            <w:rStyle w:val="Hipercze"/>
          </w:rPr>
          <w:t>l</w:t>
        </w:r>
      </w:hyperlink>
      <w:r w:rsidR="006D51EB">
        <w:t xml:space="preserve"> </w:t>
      </w:r>
      <w:r>
        <w:rPr>
          <w:rFonts w:eastAsia="Times New Roman" w:cs="Times New Roman"/>
          <w:color w:val="000000"/>
          <w:lang w:eastAsia="pl-PL"/>
        </w:rPr>
        <w:t>, telefon 59 841 00 91,</w:t>
      </w:r>
    </w:p>
    <w:p w14:paraId="5079A084" w14:textId="77777777" w:rsidR="0031419C" w:rsidRDefault="006E3510" w:rsidP="00DB1EBC">
      <w:pPr>
        <w:pStyle w:val="Akapitzlist"/>
        <w:numPr>
          <w:ilvl w:val="1"/>
          <w:numId w:val="15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Pani/Pana dane osobowe przetwarzane będą na podstawie art. 6 ust. 1 lit. c</w:t>
      </w:r>
      <w:r>
        <w:rPr>
          <w:rFonts w:eastAsia="Times New Roman" w:cs="Times New Roman"/>
          <w:i/>
          <w:color w:val="000000"/>
          <w:lang w:eastAsia="pl-PL"/>
        </w:rPr>
        <w:t xml:space="preserve"> </w:t>
      </w:r>
      <w:r>
        <w:rPr>
          <w:rFonts w:eastAsia="Times New Roman" w:cs="Times New Roman"/>
          <w:color w:val="000000"/>
          <w:lang w:eastAsia="pl-PL"/>
        </w:rPr>
        <w:t>RODO w celu:</w:t>
      </w:r>
    </w:p>
    <w:p w14:paraId="650FB906" w14:textId="77777777" w:rsidR="0031419C" w:rsidRDefault="006E3510" w:rsidP="00DB1EBC">
      <w:pPr>
        <w:pStyle w:val="Akapitzlist"/>
        <w:numPr>
          <w:ilvl w:val="2"/>
          <w:numId w:val="15"/>
        </w:numPr>
        <w:spacing w:after="0" w:line="360" w:lineRule="auto"/>
        <w:ind w:left="1276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związanym z niniejszym Postępowaniem, w tym dokumentacji zgromadzonej w związku </w:t>
      </w:r>
      <w:r>
        <w:rPr>
          <w:rFonts w:eastAsia="Times New Roman" w:cs="Times New Roman"/>
          <w:color w:val="000000"/>
          <w:lang w:eastAsia="pl-PL"/>
        </w:rPr>
        <w:br/>
        <w:t>z przeprowadzeniem tego postępowania,</w:t>
      </w:r>
    </w:p>
    <w:p w14:paraId="273A098D" w14:textId="60798657" w:rsidR="0031419C" w:rsidRDefault="006E3510" w:rsidP="00DB1EBC">
      <w:pPr>
        <w:pStyle w:val="Akapitzlist"/>
        <w:numPr>
          <w:ilvl w:val="2"/>
          <w:numId w:val="15"/>
        </w:numPr>
        <w:tabs>
          <w:tab w:val="left" w:pos="1843"/>
        </w:tabs>
        <w:spacing w:after="0" w:line="360" w:lineRule="auto"/>
        <w:ind w:left="1276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wykonywania niniejszej </w:t>
      </w:r>
      <w:r w:rsidR="006D51EB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mowy,</w:t>
      </w:r>
    </w:p>
    <w:p w14:paraId="788D2F0D" w14:textId="77777777" w:rsidR="0031419C" w:rsidRDefault="006E3510" w:rsidP="00DB1EBC">
      <w:pPr>
        <w:pStyle w:val="Akapitzlist"/>
        <w:numPr>
          <w:ilvl w:val="1"/>
          <w:numId w:val="15"/>
        </w:numPr>
        <w:tabs>
          <w:tab w:val="clear" w:pos="0"/>
          <w:tab w:val="num" w:pos="851"/>
        </w:tabs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odbiorcami Pani/Pana danych osobowych będą osoby lub podmioty, którym udostępniona zostanie:</w:t>
      </w:r>
    </w:p>
    <w:p w14:paraId="5B52F4D7" w14:textId="77777777" w:rsidR="0031419C" w:rsidRDefault="006E3510" w:rsidP="00DB1EBC">
      <w:pPr>
        <w:pStyle w:val="Akapitzlist"/>
        <w:numPr>
          <w:ilvl w:val="2"/>
          <w:numId w:val="15"/>
        </w:numPr>
        <w:spacing w:after="0" w:line="360" w:lineRule="auto"/>
        <w:ind w:left="1276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dokumentacja niniejszego postępowania w oparciu o art. 74 ustawy Pzp,</w:t>
      </w:r>
    </w:p>
    <w:p w14:paraId="1887C455" w14:textId="405288C3" w:rsidR="0031419C" w:rsidRDefault="006E3510" w:rsidP="00DB1EBC">
      <w:pPr>
        <w:pStyle w:val="Akapitzlist"/>
        <w:numPr>
          <w:ilvl w:val="2"/>
          <w:numId w:val="15"/>
        </w:numPr>
        <w:tabs>
          <w:tab w:val="left" w:pos="1843"/>
        </w:tabs>
        <w:spacing w:after="0" w:line="360" w:lineRule="auto"/>
        <w:ind w:left="1276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niniejsza </w:t>
      </w:r>
      <w:r w:rsidR="006D51EB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mowa,</w:t>
      </w:r>
    </w:p>
    <w:p w14:paraId="2B83BDC2" w14:textId="1F5316C1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Pani/Pana dane osobowe będą przechowywane, zgodnie z art. 78 ust. 1 ustawy Pzp, przez okres 4 lat od dnia zakończenia niniejszego postępowania, a jeżeli czas trwania umowy przekracza 4 lata, okres przechowywania obejmuje cały czas trwania </w:t>
      </w:r>
      <w:r w:rsidR="006D51EB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mowy.</w:t>
      </w:r>
      <w:bookmarkStart w:id="16" w:name="_Hlk11759689"/>
      <w:r>
        <w:rPr>
          <w:rFonts w:eastAsia="Times New Roman" w:cs="Times New Roman"/>
          <w:color w:val="000000"/>
          <w:lang w:eastAsia="pl-PL"/>
        </w:rPr>
        <w:t xml:space="preserve"> W przypadku realizacji zadań dofinansowywanych ze środków zewnętrznych, Pana/i dane osobowe będą przechowywany przez okres wskazany w umowie zawartej z Instytucją Zarządzającą. </w:t>
      </w:r>
      <w:bookmarkEnd w:id="16"/>
      <w:r>
        <w:rPr>
          <w:rFonts w:eastAsia="Times New Roman" w:cs="Times New Roman"/>
          <w:color w:val="000000"/>
          <w:lang w:eastAsia="pl-PL"/>
        </w:rPr>
        <w:t xml:space="preserve"> </w:t>
      </w:r>
    </w:p>
    <w:p w14:paraId="78137CE3" w14:textId="77777777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C9211E"/>
        </w:rPr>
      </w:pPr>
      <w:r>
        <w:rPr>
          <w:rFonts w:eastAsia="Times New Roman" w:cs="Times New Roman"/>
          <w:color w:val="00000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</w:t>
      </w:r>
      <w:r>
        <w:rPr>
          <w:rFonts w:eastAsia="Times New Roman" w:cs="Times New Roman"/>
          <w:color w:val="000000"/>
          <w:lang w:eastAsia="pl-PL"/>
        </w:rPr>
        <w:br/>
        <w:t xml:space="preserve">o udzielenie zamówienia publicznego; konsekwencje niepodania określonych danych wynikają </w:t>
      </w:r>
      <w:r>
        <w:rPr>
          <w:rFonts w:eastAsia="Times New Roman" w:cs="Times New Roman"/>
          <w:color w:val="000000"/>
          <w:lang w:eastAsia="pl-PL"/>
        </w:rPr>
        <w:br/>
        <w:t>z ustawy Pzp,</w:t>
      </w:r>
    </w:p>
    <w:p w14:paraId="1EAB0043" w14:textId="77777777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 odniesieniu do Pani/Pana danych osobowych decyzje nie będą podejmowane w sposób zautomatyzowany, stosowanie do art. 22 RODO,</w:t>
      </w:r>
    </w:p>
    <w:p w14:paraId="2135BE1E" w14:textId="77777777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na podstawie art. 15 RODO posiada Pani/Pan prawo dostępu do danych osobowych Pani/Pana dotyczących,</w:t>
      </w:r>
    </w:p>
    <w:p w14:paraId="25CB4C15" w14:textId="0CAA62D9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na podstawie art. 16 RODO posiada Pani/Pan prawo do sprostowania Pani/Pana danych osobowych, </w:t>
      </w:r>
      <w:r>
        <w:rPr>
          <w:rFonts w:eastAsia="Times New Roman" w:cs="Times New Roman"/>
          <w:color w:val="000000"/>
          <w:lang w:eastAsia="pl-PL"/>
        </w:rPr>
        <w:br/>
        <w:t>z zastrzeżeniem, że skorzystanie z prawa do sprostowania nie może skutkować zmianą wyniku niniejszego Postępowania ani zmianą postanowień niniejszej umowy w zakresie niezgodnym z ustawą Pzp oraz nie może naruszać integralności protokołu niniejszego postępowania oraz jego załączników,</w:t>
      </w:r>
    </w:p>
    <w:p w14:paraId="03328A8A" w14:textId="77777777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C9211E"/>
        </w:rPr>
      </w:pPr>
      <w:r>
        <w:rPr>
          <w:rFonts w:eastAsia="Times New Roman" w:cs="Times New Roman"/>
          <w:color w:val="000000"/>
          <w:lang w:eastAsia="pl-PL"/>
        </w:rPr>
        <w:t>na podstawie art. 18 RODO posiada Pani/Pan prawo żądania od Administratora ograniczenia przetwarzania danych osobowych z zastrzeżeniem przypadków, o których mowa w art. 18 ust. 2 RODO;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44F9797E" w14:textId="77777777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lastRenderedPageBreak/>
        <w:t>posiada Pani/Pan prawo do wniesienia skargi do Prezesa Urzędu Ochrony Danych Osobowych, gdy uzna Pani/Pan, że przetwarzanie danych osobowych Pani/Pana dotyczących narusza przepisy RODO,</w:t>
      </w:r>
    </w:p>
    <w:p w14:paraId="31B6BACE" w14:textId="2DD6AC5F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 związku z art. 17 ust. 3 lit. b, d lub e RODO nie przysługuje Pani/Panu prawo do usunięcia danych                osobowych,</w:t>
      </w:r>
    </w:p>
    <w:p w14:paraId="4A294E1F" w14:textId="77777777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 związku z art. 20 RODO nie przysługuje Pani/Panu prawo do przenoszenia danych osobowych,</w:t>
      </w:r>
    </w:p>
    <w:p w14:paraId="2DA6DA92" w14:textId="77777777" w:rsidR="0031419C" w:rsidRDefault="006E3510" w:rsidP="00DB1EBC">
      <w:pPr>
        <w:pStyle w:val="Akapitzlist"/>
        <w:numPr>
          <w:ilvl w:val="1"/>
          <w:numId w:val="15"/>
        </w:numPr>
        <w:spacing w:after="0" w:line="360" w:lineRule="auto"/>
        <w:ind w:left="851" w:hanging="425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na podstawie art. 21 RODO nie przysługuje Pani/Panu prawo sprzeciwu, wobec przetwarzania danych osobowych, gdyż podstawą prawną przetwarzania Pani/Pana danych osobowych jest art. 6 ust. 1 lit. c RODO.</w:t>
      </w:r>
    </w:p>
    <w:p w14:paraId="751BEEAC" w14:textId="77777777" w:rsidR="0031419C" w:rsidRPr="006B4206" w:rsidRDefault="006E3510" w:rsidP="00DB1EBC">
      <w:pPr>
        <w:pStyle w:val="Akapitzlist"/>
        <w:numPr>
          <w:ilvl w:val="0"/>
          <w:numId w:val="15"/>
        </w:numPr>
        <w:tabs>
          <w:tab w:val="clear" w:pos="0"/>
          <w:tab w:val="num" w:pos="426"/>
        </w:tabs>
        <w:spacing w:after="0" w:line="360" w:lineRule="auto"/>
        <w:ind w:left="426" w:hanging="426"/>
      </w:pPr>
      <w:r>
        <w:rPr>
          <w:rFonts w:eastAsia="Times New Roman" w:cs="Times New Roman"/>
          <w:color w:val="000000"/>
          <w:lang w:eastAsia="pl-PL"/>
        </w:rPr>
        <w:t xml:space="preserve">Obowiązek informacyjny wskazany w ust. 3 niniejszego paragrafu ma także zastosowanie w toku realizacji niniejszej umowy w przypadku pozyskiwania danych osobowych bezpośrednio od Wykonawcy, gdy Zamawiający uzyska od Wykonawcy dane osobowe dotyczące innych osób (np. w przypadku zmiany </w:t>
      </w:r>
      <w:r w:rsidRPr="006B4206">
        <w:rPr>
          <w:rFonts w:eastAsia="Times New Roman" w:cs="Times New Roman"/>
          <w:lang w:eastAsia="pl-PL"/>
        </w:rPr>
        <w:t>osób</w:t>
      </w:r>
      <w:r>
        <w:rPr>
          <w:rFonts w:eastAsia="Times New Roman" w:cs="Times New Roman"/>
          <w:color w:val="000000"/>
          <w:lang w:eastAsia="pl-PL"/>
        </w:rPr>
        <w:t>, których dane służą do wykazania spełniania przez Wykonawcę warunków udziału w niniejszym Postępowaniu, osób kierowanych do realizacji zamówienia, osób fizycznych prowadzących działalność gospodarczą</w:t>
      </w:r>
      <w:r w:rsidRPr="006B4206">
        <w:rPr>
          <w:rFonts w:eastAsia="Times New Roman" w:cs="Times New Roman"/>
          <w:lang w:eastAsia="pl-PL"/>
        </w:rPr>
        <w:t>, które zostały wskazane w niniejszym postępowaniu jako podwykonawca). Obowiązek ten jest uregulowany w art. 14 RODO.</w:t>
      </w:r>
    </w:p>
    <w:p w14:paraId="4BA0424E" w14:textId="77777777" w:rsidR="0031419C" w:rsidRDefault="006E3510" w:rsidP="00DB1EBC">
      <w:pPr>
        <w:pStyle w:val="Akapitzlist"/>
        <w:numPr>
          <w:ilvl w:val="0"/>
          <w:numId w:val="15"/>
        </w:numPr>
        <w:tabs>
          <w:tab w:val="clear" w:pos="0"/>
          <w:tab w:val="num" w:pos="426"/>
        </w:tabs>
        <w:spacing w:after="0" w:line="360" w:lineRule="auto"/>
        <w:ind w:left="426" w:hanging="426"/>
        <w:rPr>
          <w:color w:val="C9211E"/>
        </w:rPr>
      </w:pPr>
      <w:r w:rsidRPr="006B4206">
        <w:rPr>
          <w:rFonts w:eastAsia="Times New Roman" w:cs="Times New Roman"/>
          <w:lang w:eastAsia="pl-PL"/>
        </w:rPr>
        <w:t xml:space="preserve">Zamawiający może odstąpić od obowiązku indywidualnego informowania każdej z osób wskazanych </w:t>
      </w:r>
      <w:r w:rsidRPr="006B4206">
        <w:rPr>
          <w:rFonts w:eastAsia="Times New Roman" w:cs="Times New Roman"/>
          <w:lang w:eastAsia="pl-PL"/>
        </w:rPr>
        <w:br/>
        <w:t>w ust. 4 niniejszego paragrafu</w:t>
      </w:r>
      <w:r>
        <w:rPr>
          <w:rFonts w:eastAsia="Times New Roman" w:cs="Times New Roman"/>
          <w:color w:val="000000"/>
          <w:lang w:eastAsia="pl-PL"/>
        </w:rPr>
        <w:t>, w przypadkach, o których mowa w art. 14 ust. 5 RODO, np. w sytuacji, gdy osoba ta dysponuje już tymi informacjami, albo gdy wymagałoby to ze strony Zamawiającego niewspółmiernie dużego wysiłku.</w:t>
      </w:r>
    </w:p>
    <w:p w14:paraId="05764F41" w14:textId="71F65724" w:rsidR="003137A1" w:rsidRPr="00DB1EBC" w:rsidRDefault="008273C0" w:rsidP="00DB1EBC">
      <w:pPr>
        <w:pStyle w:val="Akapitzlist"/>
        <w:numPr>
          <w:ilvl w:val="0"/>
          <w:numId w:val="15"/>
        </w:numPr>
        <w:tabs>
          <w:tab w:val="clear" w:pos="0"/>
          <w:tab w:val="num" w:pos="426"/>
        </w:tabs>
        <w:spacing w:after="0" w:line="360" w:lineRule="auto"/>
        <w:ind w:left="426" w:hanging="426"/>
        <w:rPr>
          <w:rFonts w:eastAsia="Times New Roman" w:cs="Times New Roman"/>
          <w:b/>
          <w:lang w:eastAsia="pl-PL"/>
        </w:rPr>
      </w:pPr>
      <w:r w:rsidRPr="00DB1EBC">
        <w:rPr>
          <w:rFonts w:eastAsia="Times New Roman" w:cs="Times New Roman"/>
          <w:lang w:eastAsia="pl-PL"/>
        </w:rPr>
        <w:t>Obowiązek informacyjny określony przepisami RODO spoczywa także na Wykonawcy, w związku z czym Wykonawca oświadcza, że w toku realizacji niniejszej umowy będzie wypełniać obowiązki informacyjne przewidziane w art. 13 oraz art. 14 RODO wobec osób fizycznych, od których dane osobowe bezpośrednio lub pośrednio pozyska.</w:t>
      </w:r>
    </w:p>
    <w:p w14:paraId="6CA064F4" w14:textId="77777777" w:rsidR="00DB1EBC" w:rsidRPr="00DB1EBC" w:rsidRDefault="00DB1EBC" w:rsidP="00DB1EBC">
      <w:pPr>
        <w:spacing w:after="0" w:line="360" w:lineRule="auto"/>
        <w:rPr>
          <w:rFonts w:eastAsia="Times New Roman" w:cs="Times New Roman"/>
          <w:b/>
          <w:lang w:eastAsia="pl-PL"/>
        </w:rPr>
      </w:pPr>
    </w:p>
    <w:p w14:paraId="18B03E07" w14:textId="13FB10F5" w:rsidR="0031419C" w:rsidRDefault="006E3510">
      <w:pPr>
        <w:spacing w:after="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§ 1</w:t>
      </w:r>
      <w:r w:rsidR="00A26212">
        <w:rPr>
          <w:rFonts w:eastAsia="Times New Roman" w:cs="Times New Roman"/>
          <w:b/>
          <w:color w:val="000000"/>
          <w:lang w:eastAsia="pl-PL"/>
        </w:rPr>
        <w:t>7</w:t>
      </w:r>
      <w:r>
        <w:rPr>
          <w:rFonts w:eastAsia="Times New Roman" w:cs="Times New Roman"/>
          <w:b/>
          <w:color w:val="000000"/>
          <w:lang w:eastAsia="pl-PL"/>
        </w:rPr>
        <w:t>.</w:t>
      </w:r>
    </w:p>
    <w:p w14:paraId="3C486377" w14:textId="77777777" w:rsidR="0031419C" w:rsidRDefault="006E3510">
      <w:pPr>
        <w:spacing w:after="120" w:line="360" w:lineRule="auto"/>
        <w:rPr>
          <w:color w:val="000000"/>
        </w:rPr>
      </w:pPr>
      <w:r>
        <w:rPr>
          <w:rFonts w:eastAsia="Times New Roman" w:cs="Times New Roman"/>
          <w:b/>
          <w:color w:val="000000"/>
          <w:lang w:eastAsia="pl-PL"/>
        </w:rPr>
        <w:t>Postanowienia końcowe</w:t>
      </w:r>
    </w:p>
    <w:p w14:paraId="401CACAA" w14:textId="3D5CB7C7" w:rsidR="0031419C" w:rsidRDefault="006E3510" w:rsidP="00DB1EBC">
      <w:pPr>
        <w:numPr>
          <w:ilvl w:val="0"/>
          <w:numId w:val="13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W sprawach nieuregulowanych niniejszą </w:t>
      </w:r>
      <w:r w:rsidR="00DB1EBC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mową mają zastosowanie przepisy, w szczególności:</w:t>
      </w:r>
    </w:p>
    <w:p w14:paraId="2718C6D5" w14:textId="008BCDE2" w:rsidR="0031419C" w:rsidRDefault="006E3510" w:rsidP="00435319">
      <w:pPr>
        <w:numPr>
          <w:ilvl w:val="0"/>
          <w:numId w:val="22"/>
        </w:numPr>
        <w:tabs>
          <w:tab w:val="clear" w:pos="0"/>
          <w:tab w:val="num" w:pos="851"/>
        </w:tabs>
        <w:spacing w:after="0" w:line="360" w:lineRule="auto"/>
        <w:ind w:left="851" w:hanging="425"/>
        <w:contextualSpacing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ustawy z dnia 11</w:t>
      </w:r>
      <w:r w:rsidR="00DB1EBC">
        <w:rPr>
          <w:rFonts w:eastAsia="Times New Roman" w:cs="Times New Roman"/>
          <w:color w:val="000000"/>
          <w:lang w:eastAsia="pl-PL"/>
        </w:rPr>
        <w:t>.09.</w:t>
      </w:r>
      <w:r>
        <w:rPr>
          <w:rFonts w:eastAsia="Times New Roman" w:cs="Times New Roman"/>
          <w:color w:val="000000"/>
          <w:lang w:eastAsia="pl-PL"/>
        </w:rPr>
        <w:t xml:space="preserve">2019 r. Prawo zamówień publicznych, </w:t>
      </w:r>
      <w:bookmarkStart w:id="17" w:name="_Hlk94686269"/>
      <w:r w:rsidR="00435319">
        <w:rPr>
          <w:rFonts w:eastAsia="Times New Roman" w:cs="Times New Roman"/>
          <w:color w:val="000000"/>
          <w:lang w:eastAsia="pl-PL"/>
        </w:rPr>
        <w:t xml:space="preserve">ustawy Prawo budowlane, </w:t>
      </w:r>
      <w:r>
        <w:rPr>
          <w:rFonts w:eastAsia="Cambria" w:cs="Calibri"/>
          <w:color w:val="000000"/>
        </w:rPr>
        <w:t>odpowiednie przepisy ustawy z dnia 23</w:t>
      </w:r>
      <w:r w:rsidR="00435319">
        <w:rPr>
          <w:rFonts w:eastAsia="Cambria" w:cs="Calibri"/>
          <w:color w:val="000000"/>
        </w:rPr>
        <w:t>.04.</w:t>
      </w:r>
      <w:r>
        <w:rPr>
          <w:rFonts w:eastAsia="Cambria" w:cs="Calibri"/>
          <w:color w:val="000000"/>
        </w:rPr>
        <w:t>1964 r. Kodeks cywilny</w:t>
      </w:r>
      <w:r>
        <w:rPr>
          <w:rFonts w:eastAsia="Times New Roman" w:cs="Times New Roman"/>
          <w:color w:val="000000"/>
          <w:lang w:eastAsia="pl-PL"/>
        </w:rPr>
        <w:t xml:space="preserve"> i akty prawne wydane na podstawie wyżej podanych ustaw</w:t>
      </w:r>
      <w:bookmarkEnd w:id="17"/>
      <w:r w:rsidR="00435319">
        <w:rPr>
          <w:rFonts w:eastAsia="Times New Roman" w:cs="Times New Roman"/>
          <w:color w:val="000000"/>
          <w:lang w:eastAsia="pl-PL"/>
        </w:rPr>
        <w:t xml:space="preserve"> oraz inne podane w treści niniejszej Umowy</w:t>
      </w:r>
      <w:r>
        <w:rPr>
          <w:rFonts w:eastAsia="Times New Roman" w:cs="Times New Roman"/>
          <w:color w:val="000000"/>
          <w:lang w:eastAsia="pl-PL"/>
        </w:rPr>
        <w:t xml:space="preserve">, </w:t>
      </w:r>
    </w:p>
    <w:p w14:paraId="7C90A162" w14:textId="264492E0" w:rsidR="0031419C" w:rsidRDefault="006E3510" w:rsidP="00435319">
      <w:pPr>
        <w:numPr>
          <w:ilvl w:val="0"/>
          <w:numId w:val="22"/>
        </w:numPr>
        <w:tabs>
          <w:tab w:val="clear" w:pos="0"/>
          <w:tab w:val="num" w:pos="851"/>
        </w:tabs>
        <w:spacing w:after="0" w:line="360" w:lineRule="auto"/>
        <w:ind w:left="851" w:hanging="425"/>
        <w:contextualSpacing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rozporządzenia Parlamenty Europejskiego i Rady (UE) 2016/679 z dnia 27</w:t>
      </w:r>
      <w:r w:rsidR="00435319">
        <w:rPr>
          <w:rFonts w:eastAsia="Times New Roman" w:cs="Times New Roman"/>
          <w:color w:val="000000"/>
          <w:lang w:eastAsia="pl-PL"/>
        </w:rPr>
        <w:t>.04.</w:t>
      </w:r>
      <w:r>
        <w:rPr>
          <w:rFonts w:eastAsia="Times New Roman" w:cs="Times New Roman"/>
          <w:color w:val="000000"/>
          <w:lang w:eastAsia="pl-PL"/>
        </w:rPr>
        <w:t>2016 r. w sprawie ochrony osób fizycznych w związku z przetwarzaniem danych osobowych i w sprawie swobodnego przepływu takich danych oraz uchylania dyrektywy 95/46/WE (RODO),</w:t>
      </w:r>
      <w:r>
        <w:rPr>
          <w:rFonts w:eastAsia="Cambria" w:cs="Calibri"/>
          <w:color w:val="000000"/>
        </w:rPr>
        <w:t xml:space="preserve"> </w:t>
      </w:r>
    </w:p>
    <w:p w14:paraId="538C1BCB" w14:textId="578236E5" w:rsidR="0031419C" w:rsidRDefault="006E3510" w:rsidP="00435319">
      <w:pPr>
        <w:numPr>
          <w:ilvl w:val="0"/>
          <w:numId w:val="22"/>
        </w:numPr>
        <w:tabs>
          <w:tab w:val="clear" w:pos="0"/>
          <w:tab w:val="num" w:pos="851"/>
        </w:tabs>
        <w:spacing w:after="0" w:line="360" w:lineRule="auto"/>
        <w:ind w:left="851" w:hanging="425"/>
        <w:contextualSpacing/>
        <w:rPr>
          <w:color w:val="000000"/>
        </w:rPr>
      </w:pPr>
      <w:r>
        <w:rPr>
          <w:rFonts w:eastAsia="Cambria" w:cs="Calibri"/>
          <w:color w:val="000000"/>
        </w:rPr>
        <w:t>ustawy z dnia 10</w:t>
      </w:r>
      <w:r w:rsidR="00435319">
        <w:rPr>
          <w:rFonts w:eastAsia="Cambria" w:cs="Calibri"/>
          <w:color w:val="000000"/>
        </w:rPr>
        <w:t>.05.</w:t>
      </w:r>
      <w:r>
        <w:rPr>
          <w:rFonts w:eastAsia="Cambria" w:cs="Calibri"/>
          <w:color w:val="000000"/>
        </w:rPr>
        <w:t>2018 r. o ochronie danych osobowych,</w:t>
      </w:r>
    </w:p>
    <w:p w14:paraId="411329DD" w14:textId="77777777" w:rsidR="0031419C" w:rsidRDefault="006E3510" w:rsidP="00435319">
      <w:pPr>
        <w:numPr>
          <w:ilvl w:val="0"/>
          <w:numId w:val="22"/>
        </w:numPr>
        <w:tabs>
          <w:tab w:val="clear" w:pos="0"/>
          <w:tab w:val="num" w:pos="851"/>
        </w:tabs>
        <w:spacing w:after="0" w:line="360" w:lineRule="auto"/>
        <w:ind w:left="851" w:hanging="425"/>
        <w:contextualSpacing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a w sprawach procesowych – przepisy Kodeksu postępowania cywilnego, </w:t>
      </w:r>
    </w:p>
    <w:p w14:paraId="4009F226" w14:textId="673F0889" w:rsidR="00A47CA7" w:rsidRDefault="006E3510" w:rsidP="00435319">
      <w:pPr>
        <w:numPr>
          <w:ilvl w:val="0"/>
          <w:numId w:val="22"/>
        </w:numPr>
        <w:tabs>
          <w:tab w:val="clear" w:pos="0"/>
          <w:tab w:val="num" w:pos="851"/>
        </w:tabs>
        <w:spacing w:after="0" w:line="360" w:lineRule="auto"/>
        <w:ind w:left="851" w:hanging="425"/>
        <w:contextualSpacing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lastRenderedPageBreak/>
        <w:t>oraz treść oferty złożonej przez Wykonawcę w p</w:t>
      </w:r>
      <w:r w:rsidR="00435319">
        <w:rPr>
          <w:rFonts w:eastAsia="Times New Roman" w:cs="Times New Roman"/>
          <w:color w:val="000000"/>
          <w:lang w:eastAsia="pl-PL"/>
        </w:rPr>
        <w:t>ostępowaniu</w:t>
      </w:r>
      <w:r>
        <w:rPr>
          <w:rFonts w:eastAsia="Times New Roman" w:cs="Times New Roman"/>
          <w:color w:val="000000"/>
          <w:lang w:eastAsia="pl-PL"/>
        </w:rPr>
        <w:t xml:space="preserve">, w wyniku którego zawarto niniejszą </w:t>
      </w:r>
      <w:r w:rsidR="00435319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mowę,</w:t>
      </w:r>
    </w:p>
    <w:p w14:paraId="2409ED99" w14:textId="687DE012" w:rsidR="0031419C" w:rsidRPr="00A47CA7" w:rsidRDefault="006E3510" w:rsidP="00435319">
      <w:pPr>
        <w:numPr>
          <w:ilvl w:val="0"/>
          <w:numId w:val="22"/>
        </w:numPr>
        <w:tabs>
          <w:tab w:val="clear" w:pos="0"/>
          <w:tab w:val="num" w:pos="851"/>
        </w:tabs>
        <w:spacing w:after="0" w:line="360" w:lineRule="auto"/>
        <w:ind w:left="851" w:hanging="425"/>
        <w:contextualSpacing/>
        <w:rPr>
          <w:color w:val="000000"/>
        </w:rPr>
      </w:pPr>
      <w:r w:rsidRPr="00A47CA7">
        <w:rPr>
          <w:rFonts w:eastAsia="Times New Roman" w:cs="Times New Roman"/>
          <w:color w:val="000000"/>
          <w:lang w:eastAsia="pl-PL"/>
        </w:rPr>
        <w:t>a także polskie normy, normy branżowe przenoszące europejskie normy zharmonizowane.</w:t>
      </w:r>
    </w:p>
    <w:p w14:paraId="2BECCC1E" w14:textId="77777777" w:rsidR="0031419C" w:rsidRDefault="006E3510" w:rsidP="00435319">
      <w:pPr>
        <w:numPr>
          <w:ilvl w:val="0"/>
          <w:numId w:val="13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W przypadku wystąpienia w trakcie wykonywania przedmiotu umowy potrzeby rozstrzygnięcia spraw lub problemów – Strony będą je podejmować i rozstrzygać bez zbędnej zwłoki.</w:t>
      </w:r>
    </w:p>
    <w:p w14:paraId="365F63F4" w14:textId="42E8FE1C" w:rsidR="0031419C" w:rsidRDefault="006E3510" w:rsidP="00435319">
      <w:pPr>
        <w:numPr>
          <w:ilvl w:val="0"/>
          <w:numId w:val="13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C9211E"/>
        </w:rPr>
      </w:pPr>
      <w:r>
        <w:rPr>
          <w:rFonts w:eastAsia="Times New Roman" w:cs="Times New Roman"/>
          <w:color w:val="000000"/>
          <w:lang w:eastAsia="pl-PL"/>
        </w:rPr>
        <w:t xml:space="preserve">W razie powstania sporu związanego z wykonaniem </w:t>
      </w:r>
      <w:r w:rsidR="00435319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 Wykonawca zobowiązany jest wyczerpać drogę postępowania reklamacyjnego, kierując swoje roszczenia do Zamawiającego.</w:t>
      </w:r>
    </w:p>
    <w:p w14:paraId="048A654E" w14:textId="77777777" w:rsidR="0031419C" w:rsidRDefault="006E3510" w:rsidP="00435319">
      <w:pPr>
        <w:numPr>
          <w:ilvl w:val="0"/>
          <w:numId w:val="13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Zamawiający</w:t>
      </w:r>
      <w:r>
        <w:rPr>
          <w:rFonts w:eastAsia="Times New Roman" w:cs="Times New Roman"/>
          <w:i/>
          <w:color w:val="000000"/>
          <w:lang w:eastAsia="pl-PL"/>
        </w:rPr>
        <w:t xml:space="preserve"> </w:t>
      </w:r>
      <w:r>
        <w:rPr>
          <w:rFonts w:eastAsia="Times New Roman" w:cs="Times New Roman"/>
          <w:color w:val="000000"/>
          <w:lang w:eastAsia="pl-PL"/>
        </w:rPr>
        <w:t xml:space="preserve">zobowiązany jest do pisemnego ustosunkowania się do roszczeń Wykonawcy w ciągu </w:t>
      </w:r>
      <w:r>
        <w:rPr>
          <w:rFonts w:eastAsia="Times New Roman" w:cs="Times New Roman"/>
          <w:bCs/>
          <w:color w:val="000000"/>
          <w:lang w:eastAsia="pl-PL"/>
        </w:rPr>
        <w:t>7 dni</w:t>
      </w:r>
      <w:r>
        <w:rPr>
          <w:rFonts w:eastAsia="Times New Roman" w:cs="Times New Roman"/>
          <w:color w:val="000000"/>
          <w:lang w:eastAsia="pl-PL"/>
        </w:rPr>
        <w:t xml:space="preserve"> od chwili ich zgłoszenia.</w:t>
      </w:r>
    </w:p>
    <w:p w14:paraId="4C5D16C2" w14:textId="77777777" w:rsidR="0031419C" w:rsidRDefault="006E3510" w:rsidP="00435319">
      <w:pPr>
        <w:numPr>
          <w:ilvl w:val="0"/>
          <w:numId w:val="13"/>
        </w:numPr>
        <w:tabs>
          <w:tab w:val="clear" w:pos="360"/>
          <w:tab w:val="left" w:pos="426"/>
        </w:tabs>
        <w:spacing w:after="0" w:line="360" w:lineRule="auto"/>
        <w:ind w:left="426" w:hanging="426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 xml:space="preserve">Jeżeli Zamawiający odmówi uznania roszczenia w terminie, o którym mowa w </w:t>
      </w:r>
      <w:r>
        <w:rPr>
          <w:rFonts w:eastAsia="Times New Roman" w:cs="Times New Roman"/>
          <w:bCs/>
          <w:color w:val="000000"/>
          <w:lang w:eastAsia="pl-PL"/>
        </w:rPr>
        <w:t>ust. 4</w:t>
      </w:r>
      <w:r>
        <w:rPr>
          <w:rFonts w:eastAsia="Times New Roman" w:cs="Times New Roman"/>
          <w:color w:val="000000"/>
          <w:lang w:eastAsia="pl-PL"/>
        </w:rPr>
        <w:t xml:space="preserve"> niniejszego paragrafu Wykonawca może zwrócić się do sądu powszechnego o rozstrzygnięcie sporu.</w:t>
      </w:r>
    </w:p>
    <w:p w14:paraId="2A3EFDE0" w14:textId="77777777" w:rsidR="0031419C" w:rsidRPr="00022A49" w:rsidRDefault="006E3510" w:rsidP="00435319">
      <w:pPr>
        <w:numPr>
          <w:ilvl w:val="0"/>
          <w:numId w:val="13"/>
        </w:numPr>
        <w:tabs>
          <w:tab w:val="clear" w:pos="360"/>
          <w:tab w:val="left" w:pos="426"/>
        </w:tabs>
        <w:spacing w:after="0" w:line="360" w:lineRule="auto"/>
        <w:ind w:left="426" w:hanging="426"/>
      </w:pPr>
      <w:r>
        <w:rPr>
          <w:rFonts w:eastAsia="Times New Roman" w:cs="Times New Roman"/>
          <w:color w:val="000000"/>
          <w:lang w:eastAsia="pl-PL"/>
        </w:rPr>
        <w:t xml:space="preserve">Właściwym do rozpatrzenia i rozpoznania sporów wynikłych na tle realizacji niniejszej umowy jest Sąd </w:t>
      </w:r>
      <w:r w:rsidRPr="00022A49">
        <w:rPr>
          <w:rFonts w:eastAsia="Times New Roman" w:cs="Times New Roman"/>
          <w:color w:val="000000"/>
          <w:lang w:eastAsia="pl-PL"/>
        </w:rPr>
        <w:t>właściwy dla Zamawiającego.</w:t>
      </w:r>
    </w:p>
    <w:p w14:paraId="3C58E1D5" w14:textId="4106C59F" w:rsidR="00022A49" w:rsidRPr="00022A49" w:rsidRDefault="00022A49" w:rsidP="00022A49">
      <w:pPr>
        <w:widowControl w:val="0"/>
        <w:numPr>
          <w:ilvl w:val="0"/>
          <w:numId w:val="13"/>
        </w:numPr>
        <w:tabs>
          <w:tab w:val="clear" w:pos="360"/>
          <w:tab w:val="left" w:pos="-17640"/>
          <w:tab w:val="num" w:pos="426"/>
        </w:tabs>
        <w:autoSpaceDN w:val="0"/>
        <w:spacing w:after="0" w:line="360" w:lineRule="auto"/>
        <w:ind w:left="426" w:hanging="426"/>
        <w:textAlignment w:val="baseline"/>
        <w:rPr>
          <w:rFonts w:ascii="Calibri" w:eastAsia="Times New Roman" w:hAnsi="Calibri" w:cs="Times New Roman"/>
          <w:lang w:eastAsia="pl-PL"/>
        </w:rPr>
      </w:pPr>
      <w:r w:rsidRPr="00022A49">
        <w:rPr>
          <w:rFonts w:ascii="Calibri" w:eastAsia="Times New Roman" w:hAnsi="Calibri" w:cs="Times New Roman"/>
          <w:lang w:eastAsia="pl-PL"/>
        </w:rPr>
        <w:t xml:space="preserve">Wszystkie doręczenia skuteczne są pod adresem wskazanym w </w:t>
      </w:r>
      <w:r>
        <w:rPr>
          <w:rFonts w:ascii="Calibri" w:eastAsia="Times New Roman" w:hAnsi="Calibri" w:cs="Times New Roman"/>
          <w:lang w:eastAsia="pl-PL"/>
        </w:rPr>
        <w:t>U</w:t>
      </w:r>
      <w:r w:rsidRPr="00022A49">
        <w:rPr>
          <w:rFonts w:ascii="Calibri" w:eastAsia="Times New Roman" w:hAnsi="Calibri" w:cs="Times New Roman"/>
          <w:lang w:eastAsia="pl-PL"/>
        </w:rPr>
        <w:t>mowie, także w przypadku utraty osób uprawnionych do reprezentacji Wykonawcy, zmiany adresu Wykonawcy, chyba, że o zmianie adresu Wykonawca powiadomił pisemnie Zamawiającego.</w:t>
      </w:r>
    </w:p>
    <w:p w14:paraId="4D9E3558" w14:textId="30448572" w:rsidR="0031419C" w:rsidRPr="006B4206" w:rsidRDefault="006E3510" w:rsidP="00435319">
      <w:pPr>
        <w:numPr>
          <w:ilvl w:val="0"/>
          <w:numId w:val="13"/>
        </w:numPr>
        <w:tabs>
          <w:tab w:val="clear" w:pos="360"/>
          <w:tab w:val="left" w:pos="426"/>
        </w:tabs>
        <w:spacing w:after="0" w:line="360" w:lineRule="auto"/>
        <w:ind w:left="426" w:hanging="426"/>
      </w:pPr>
      <w:r w:rsidRPr="006B4206">
        <w:rPr>
          <w:rFonts w:eastAsia="Times New Roman" w:cs="Times New Roman"/>
          <w:lang w:eastAsia="pl-PL"/>
        </w:rPr>
        <w:t xml:space="preserve">Umowę sporządzono w </w:t>
      </w:r>
      <w:r w:rsidR="00435319">
        <w:rPr>
          <w:rFonts w:eastAsia="Times New Roman" w:cs="Times New Roman"/>
          <w:lang w:eastAsia="pl-PL"/>
        </w:rPr>
        <w:t>trzech</w:t>
      </w:r>
      <w:r w:rsidRPr="006B4206">
        <w:rPr>
          <w:rFonts w:eastAsia="Times New Roman" w:cs="Times New Roman"/>
          <w:lang w:eastAsia="pl-PL"/>
        </w:rPr>
        <w:t xml:space="preserve"> jednobrzmiących egzemplarzach – </w:t>
      </w:r>
      <w:r w:rsidR="00435319">
        <w:rPr>
          <w:rFonts w:eastAsia="Times New Roman" w:cs="Times New Roman"/>
          <w:lang w:eastAsia="pl-PL"/>
        </w:rPr>
        <w:t>dwa</w:t>
      </w:r>
      <w:r w:rsidRPr="006B4206">
        <w:rPr>
          <w:rFonts w:eastAsia="Times New Roman" w:cs="Times New Roman"/>
          <w:lang w:eastAsia="pl-PL"/>
        </w:rPr>
        <w:t xml:space="preserve"> egzemplarze dla Zamawiającego </w:t>
      </w:r>
      <w:r w:rsidRPr="006B4206">
        <w:rPr>
          <w:rFonts w:eastAsia="Times New Roman" w:cs="Times New Roman"/>
          <w:lang w:eastAsia="pl-PL"/>
        </w:rPr>
        <w:br/>
        <w:t>i jeden egzemplarz dla Wykonawcy</w:t>
      </w:r>
      <w:r w:rsidR="00435319">
        <w:rPr>
          <w:rFonts w:eastAsia="Times New Roman" w:cs="Times New Roman"/>
          <w:lang w:eastAsia="pl-PL"/>
        </w:rPr>
        <w:t xml:space="preserve"> (dotyczy wersji papierowej) / Umowę podpisano w formie elektronicznej podpisem kwalifikowanym (dotyczy wersji elektronicznej) - zapis zostanie dostosowany przy zawarciu Umowy</w:t>
      </w:r>
      <w:r w:rsidRPr="006B4206">
        <w:rPr>
          <w:rFonts w:eastAsia="Times New Roman" w:cs="Times New Roman"/>
          <w:lang w:eastAsia="pl-PL"/>
        </w:rPr>
        <w:t>.</w:t>
      </w:r>
    </w:p>
    <w:p w14:paraId="497148EF" w14:textId="729B145B" w:rsidR="0031419C" w:rsidRPr="006B4206" w:rsidRDefault="006E3510" w:rsidP="00395E10">
      <w:pPr>
        <w:numPr>
          <w:ilvl w:val="0"/>
          <w:numId w:val="13"/>
        </w:numPr>
        <w:spacing w:after="0" w:line="360" w:lineRule="auto"/>
        <w:ind w:left="357" w:hanging="357"/>
      </w:pPr>
      <w:r w:rsidRPr="006B4206">
        <w:rPr>
          <w:rFonts w:eastAsia="Times New Roman" w:cs="Times New Roman"/>
          <w:b/>
          <w:lang w:eastAsia="pl-PL"/>
        </w:rPr>
        <w:t xml:space="preserve">Załącznikami do </w:t>
      </w:r>
      <w:r w:rsidR="00251537">
        <w:rPr>
          <w:rFonts w:eastAsia="Times New Roman" w:cs="Times New Roman"/>
          <w:b/>
          <w:lang w:eastAsia="pl-PL"/>
        </w:rPr>
        <w:t>U</w:t>
      </w:r>
      <w:r w:rsidRPr="006B4206">
        <w:rPr>
          <w:rFonts w:eastAsia="Times New Roman" w:cs="Times New Roman"/>
          <w:b/>
          <w:lang w:eastAsia="pl-PL"/>
        </w:rPr>
        <w:t>mowy są:</w:t>
      </w:r>
    </w:p>
    <w:p w14:paraId="4AF1733A" w14:textId="77777777" w:rsidR="00D71612" w:rsidRDefault="006E3510" w:rsidP="00D71612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/>
        <w:rPr>
          <w:color w:val="000000"/>
        </w:rPr>
      </w:pPr>
      <w:r>
        <w:rPr>
          <w:rFonts w:eastAsia="Times New Roman" w:cs="Times New Roman"/>
          <w:color w:val="000000"/>
          <w:lang w:eastAsia="pl-PL"/>
        </w:rPr>
        <w:t>Oferta Wykonawcy - zał</w:t>
      </w:r>
      <w:r w:rsidR="000D121E">
        <w:rPr>
          <w:rFonts w:eastAsia="Times New Roman" w:cs="Times New Roman"/>
          <w:color w:val="000000"/>
          <w:lang w:eastAsia="pl-PL"/>
        </w:rPr>
        <w:t>ącznik</w:t>
      </w:r>
      <w:r>
        <w:rPr>
          <w:rFonts w:eastAsia="Times New Roman" w:cs="Times New Roman"/>
          <w:color w:val="000000"/>
          <w:lang w:eastAsia="pl-PL"/>
        </w:rPr>
        <w:t xml:space="preserve"> nr 1 do </w:t>
      </w:r>
      <w:r w:rsidR="000D121E">
        <w:rPr>
          <w:rFonts w:eastAsia="Times New Roman" w:cs="Times New Roman"/>
          <w:color w:val="000000"/>
          <w:lang w:eastAsia="pl-PL"/>
        </w:rPr>
        <w:t>U</w:t>
      </w:r>
      <w:r>
        <w:rPr>
          <w:rFonts w:eastAsia="Times New Roman" w:cs="Times New Roman"/>
          <w:color w:val="000000"/>
          <w:lang w:eastAsia="pl-PL"/>
        </w:rPr>
        <w:t>mowy</w:t>
      </w:r>
      <w:r w:rsidR="00673A1D">
        <w:rPr>
          <w:rFonts w:eastAsia="Times New Roman" w:cs="Times New Roman"/>
          <w:color w:val="000000"/>
          <w:lang w:eastAsia="pl-PL"/>
        </w:rPr>
        <w:t>,</w:t>
      </w:r>
    </w:p>
    <w:p w14:paraId="1EC3B33D" w14:textId="10D0E804" w:rsidR="00673A1D" w:rsidRPr="00D71612" w:rsidRDefault="00D71612" w:rsidP="00D71612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/>
        <w:rPr>
          <w:color w:val="000000"/>
        </w:rPr>
      </w:pPr>
      <w:r w:rsidRPr="00D71612">
        <w:rPr>
          <w:rFonts w:eastAsia="Times New Roman" w:cs="Calibri"/>
          <w:lang w:eastAsia="pl-PL"/>
        </w:rPr>
        <w:t>Dokumentacja:</w:t>
      </w:r>
      <w:r>
        <w:rPr>
          <w:bCs/>
        </w:rPr>
        <w:t xml:space="preserve"> </w:t>
      </w:r>
      <w:r w:rsidRPr="00D71612">
        <w:rPr>
          <w:rFonts w:ascii="Calibri" w:eastAsia="Cambria" w:hAnsi="Calibri" w:cs="Times New Roman"/>
        </w:rPr>
        <w:t>mapa sytuacyjna</w:t>
      </w:r>
      <w:r w:rsidR="00435319">
        <w:rPr>
          <w:rFonts w:ascii="Calibri" w:eastAsia="Cambria" w:hAnsi="Calibri" w:cs="Times New Roman"/>
        </w:rPr>
        <w:t>,</w:t>
      </w:r>
      <w:r w:rsidRPr="00D71612">
        <w:rPr>
          <w:rFonts w:ascii="Calibri" w:eastAsia="Cambria" w:hAnsi="Calibri" w:cs="Times New Roman"/>
        </w:rPr>
        <w:t xml:space="preserve"> wytyczne dot. </w:t>
      </w:r>
      <w:r w:rsidR="00435319">
        <w:rPr>
          <w:rFonts w:ascii="Calibri" w:eastAsia="Cambria" w:hAnsi="Calibri" w:cs="Times New Roman"/>
        </w:rPr>
        <w:t>centrum młodzieżowego przy ul. Pobożnego 21 w Słupsku,</w:t>
      </w:r>
      <w:r w:rsidRPr="00D71612">
        <w:rPr>
          <w:rFonts w:ascii="Calibri" w:eastAsia="Cambria" w:hAnsi="Calibri" w:cs="Times New Roman"/>
        </w:rPr>
        <w:t xml:space="preserve"> </w:t>
      </w:r>
      <w:bookmarkStart w:id="18" w:name="_Hlk219121341"/>
      <w:r w:rsidRPr="00D71612">
        <w:rPr>
          <w:rFonts w:ascii="Calibri" w:eastAsia="Calibri" w:hAnsi="Calibri" w:cs="Times New Roman"/>
        </w:rPr>
        <w:t xml:space="preserve">wytyczne dot. </w:t>
      </w:r>
      <w:bookmarkEnd w:id="18"/>
      <w:r w:rsidR="00435319">
        <w:rPr>
          <w:rFonts w:ascii="Calibri" w:eastAsia="Calibri" w:hAnsi="Calibri" w:cs="Times New Roman"/>
        </w:rPr>
        <w:t xml:space="preserve">świetlicy miejskiej i szkółki rodzinnej przy ul. Pobożnego 22 w Słupsku, inwentaryzacja H. Pobożnego 21, inwentaryzacja H. Pobożnego 22, opinia techniczna H. </w:t>
      </w:r>
      <w:r w:rsidR="006C671E">
        <w:rPr>
          <w:rFonts w:ascii="Calibri" w:eastAsia="Calibri" w:hAnsi="Calibri" w:cs="Times New Roman"/>
        </w:rPr>
        <w:t>Pobożnego 22,</w:t>
      </w:r>
      <w:r w:rsidRPr="00D71612">
        <w:rPr>
          <w:rFonts w:ascii="Calibri" w:eastAsia="Calibri" w:hAnsi="Calibri" w:cs="Times New Roman"/>
        </w:rPr>
        <w:t xml:space="preserve"> </w:t>
      </w:r>
      <w:r w:rsidR="006C27D2">
        <w:rPr>
          <w:rFonts w:ascii="Calibri" w:eastAsia="Calibri" w:hAnsi="Calibri" w:cs="Times New Roman"/>
        </w:rPr>
        <w:t xml:space="preserve">wytyczne konserwatorskie, </w:t>
      </w:r>
      <w:r w:rsidRPr="00D71612">
        <w:rPr>
          <w:rFonts w:ascii="Calibri" w:eastAsia="Calibri" w:hAnsi="Calibri" w:cs="Times New Roman"/>
          <w:bCs/>
        </w:rPr>
        <w:t xml:space="preserve">MPZP </w:t>
      </w:r>
      <w:r w:rsidR="006C671E">
        <w:rPr>
          <w:rFonts w:ascii="Calibri" w:eastAsia="Calibri" w:hAnsi="Calibri" w:cs="Times New Roman"/>
          <w:bCs/>
        </w:rPr>
        <w:t>„Podgrodzie”</w:t>
      </w:r>
      <w:r w:rsidRPr="00D71612">
        <w:rPr>
          <w:rFonts w:ascii="Calibri" w:eastAsia="Calibri" w:hAnsi="Calibri" w:cs="Times New Roman"/>
          <w:bCs/>
        </w:rPr>
        <w:t xml:space="preserve"> Uchwała Nr </w:t>
      </w:r>
      <w:r w:rsidR="006C671E">
        <w:rPr>
          <w:rFonts w:ascii="Calibri" w:eastAsia="Calibri" w:hAnsi="Calibri" w:cs="Times New Roman"/>
          <w:bCs/>
        </w:rPr>
        <w:t>V</w:t>
      </w:r>
      <w:r w:rsidRPr="00D71612">
        <w:rPr>
          <w:rFonts w:ascii="Calibri" w:eastAsia="Calibri" w:hAnsi="Calibri" w:cs="Times New Roman"/>
          <w:bCs/>
        </w:rPr>
        <w:t>/</w:t>
      </w:r>
      <w:r w:rsidR="006C671E">
        <w:rPr>
          <w:rFonts w:ascii="Calibri" w:eastAsia="Calibri" w:hAnsi="Calibri" w:cs="Times New Roman"/>
          <w:bCs/>
        </w:rPr>
        <w:t>41</w:t>
      </w:r>
      <w:r w:rsidRPr="00D71612">
        <w:rPr>
          <w:rFonts w:ascii="Calibri" w:eastAsia="Calibri" w:hAnsi="Calibri" w:cs="Times New Roman"/>
          <w:bCs/>
        </w:rPr>
        <w:t>/</w:t>
      </w:r>
      <w:r w:rsidR="006C671E">
        <w:rPr>
          <w:rFonts w:ascii="Calibri" w:eastAsia="Calibri" w:hAnsi="Calibri" w:cs="Times New Roman"/>
          <w:bCs/>
        </w:rPr>
        <w:t>03</w:t>
      </w:r>
      <w:r w:rsidRPr="00D71612">
        <w:rPr>
          <w:rFonts w:ascii="Calibri" w:eastAsia="Calibri" w:hAnsi="Calibri" w:cs="Times New Roman"/>
          <w:bCs/>
        </w:rPr>
        <w:t xml:space="preserve"> Rady Miejskiej w Słupsku z dnia 2</w:t>
      </w:r>
      <w:r w:rsidR="006C671E">
        <w:rPr>
          <w:rFonts w:ascii="Calibri" w:eastAsia="Calibri" w:hAnsi="Calibri" w:cs="Times New Roman"/>
          <w:bCs/>
        </w:rPr>
        <w:t>9.01.2023</w:t>
      </w:r>
      <w:r w:rsidRPr="00D71612">
        <w:rPr>
          <w:rFonts w:ascii="Calibri" w:eastAsia="Calibri" w:hAnsi="Calibri" w:cs="Times New Roman"/>
          <w:bCs/>
        </w:rPr>
        <w:t xml:space="preserve"> r.</w:t>
      </w:r>
      <w:r>
        <w:rPr>
          <w:color w:val="000000"/>
        </w:rPr>
        <w:t xml:space="preserve"> </w:t>
      </w:r>
      <w:r w:rsidR="00673A1D" w:rsidRPr="00D71612">
        <w:rPr>
          <w:bCs/>
        </w:rPr>
        <w:t>– załącznik nr 2 do Umowy.</w:t>
      </w:r>
    </w:p>
    <w:p w14:paraId="2E96A278" w14:textId="77777777" w:rsidR="0031419C" w:rsidRDefault="0031419C">
      <w:pPr>
        <w:tabs>
          <w:tab w:val="left" w:pos="113"/>
        </w:tabs>
        <w:spacing w:after="0" w:line="360" w:lineRule="auto"/>
        <w:rPr>
          <w:rFonts w:eastAsia="Times New Roman" w:cs="Times New Roman"/>
          <w:b/>
          <w:lang w:eastAsia="pl-PL"/>
        </w:rPr>
      </w:pPr>
    </w:p>
    <w:p w14:paraId="63E3B1FA" w14:textId="77777777" w:rsidR="0031419C" w:rsidRDefault="006E3510">
      <w:pPr>
        <w:tabs>
          <w:tab w:val="left" w:pos="113"/>
        </w:tabs>
        <w:spacing w:after="0" w:line="360" w:lineRule="auto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ab/>
      </w:r>
      <w:r>
        <w:rPr>
          <w:rFonts w:eastAsia="Times New Roman" w:cs="Times New Roman"/>
          <w:b/>
          <w:lang w:eastAsia="pl-PL"/>
        </w:rPr>
        <w:tab/>
      </w:r>
      <w:r>
        <w:rPr>
          <w:rFonts w:eastAsia="Times New Roman" w:cs="Times New Roman"/>
          <w:b/>
          <w:lang w:eastAsia="pl-PL"/>
        </w:rPr>
        <w:tab/>
        <w:t>Z A M A W I A J Ą C Y                                                          W Y K O N A W C A</w:t>
      </w:r>
    </w:p>
    <w:sectPr w:rsidR="0031419C" w:rsidSect="00520BCF">
      <w:headerReference w:type="default" r:id="rId16"/>
      <w:footerReference w:type="default" r:id="rId17"/>
      <w:headerReference w:type="first" r:id="rId18"/>
      <w:pgSz w:w="11906" w:h="16838"/>
      <w:pgMar w:top="851" w:right="1080" w:bottom="851" w:left="1080" w:header="0" w:footer="25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D2788" w14:textId="77777777" w:rsidR="00E15556" w:rsidRDefault="00E15556">
      <w:pPr>
        <w:spacing w:after="0" w:line="240" w:lineRule="auto"/>
      </w:pPr>
      <w:r>
        <w:separator/>
      </w:r>
    </w:p>
  </w:endnote>
  <w:endnote w:type="continuationSeparator" w:id="0">
    <w:p w14:paraId="6143CCE1" w14:textId="77777777" w:rsidR="00E15556" w:rsidRDefault="00E15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812634"/>
      <w:docPartObj>
        <w:docPartGallery w:val="Page Numbers (Top of Page)"/>
        <w:docPartUnique/>
      </w:docPartObj>
    </w:sdtPr>
    <w:sdtEndPr/>
    <w:sdtContent>
      <w:p w14:paraId="3BAB0E0A" w14:textId="77777777" w:rsidR="0031419C" w:rsidRDefault="006E3510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Calibri" w:eastAsia="Calibri" w:hAnsi="Calibri" w:cs="Times New Roman"/>
            <w:sz w:val="16"/>
            <w:szCs w:val="16"/>
          </w:rPr>
        </w:pPr>
        <w:r>
          <w:rPr>
            <w:sz w:val="16"/>
            <w:szCs w:val="16"/>
          </w:rPr>
          <w:t xml:space="preserve"> </w:t>
        </w:r>
      </w:p>
      <w:p w14:paraId="2C466E93" w14:textId="77777777" w:rsidR="0031419C" w:rsidRDefault="006E3510">
        <w:pPr>
          <w:pStyle w:val="Stopka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Strona </w:t>
        </w:r>
        <w:r>
          <w:rPr>
            <w:b/>
            <w:bCs/>
            <w:sz w:val="18"/>
            <w:szCs w:val="18"/>
          </w:rPr>
          <w:fldChar w:fldCharType="begin"/>
        </w:r>
        <w:r>
          <w:rPr>
            <w:b/>
            <w:bCs/>
            <w:sz w:val="18"/>
            <w:szCs w:val="18"/>
          </w:rPr>
          <w:instrText>PAGE</w:instrText>
        </w:r>
        <w:r>
          <w:rPr>
            <w:b/>
            <w:bCs/>
            <w:sz w:val="18"/>
            <w:szCs w:val="18"/>
          </w:rPr>
          <w:fldChar w:fldCharType="separate"/>
        </w:r>
        <w:r>
          <w:rPr>
            <w:b/>
            <w:bCs/>
            <w:sz w:val="18"/>
            <w:szCs w:val="18"/>
          </w:rPr>
          <w:t>21</w:t>
        </w:r>
        <w:r>
          <w:rPr>
            <w:b/>
            <w:bCs/>
            <w:sz w:val="18"/>
            <w:szCs w:val="18"/>
          </w:rPr>
          <w:fldChar w:fldCharType="end"/>
        </w:r>
        <w:r>
          <w:rPr>
            <w:sz w:val="18"/>
            <w:szCs w:val="18"/>
          </w:rPr>
          <w:t xml:space="preserve"> z </w:t>
        </w:r>
        <w:r>
          <w:rPr>
            <w:b/>
            <w:bCs/>
            <w:sz w:val="18"/>
            <w:szCs w:val="18"/>
          </w:rPr>
          <w:fldChar w:fldCharType="begin"/>
        </w:r>
        <w:r>
          <w:rPr>
            <w:b/>
            <w:bCs/>
            <w:sz w:val="18"/>
            <w:szCs w:val="18"/>
          </w:rPr>
          <w:instrText>NUMPAGES</w:instrText>
        </w:r>
        <w:r>
          <w:rPr>
            <w:b/>
            <w:bCs/>
            <w:sz w:val="18"/>
            <w:szCs w:val="18"/>
          </w:rPr>
          <w:fldChar w:fldCharType="separate"/>
        </w:r>
        <w:r>
          <w:rPr>
            <w:b/>
            <w:bCs/>
            <w:sz w:val="18"/>
            <w:szCs w:val="18"/>
          </w:rPr>
          <w:t>21</w:t>
        </w:r>
        <w:r>
          <w:rPr>
            <w:b/>
            <w:bCs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AAD61" w14:textId="77777777" w:rsidR="00E15556" w:rsidRDefault="00E15556">
      <w:pPr>
        <w:spacing w:after="0" w:line="240" w:lineRule="auto"/>
      </w:pPr>
      <w:r>
        <w:separator/>
      </w:r>
    </w:p>
  </w:footnote>
  <w:footnote w:type="continuationSeparator" w:id="0">
    <w:p w14:paraId="3E309BD9" w14:textId="77777777" w:rsidR="00E15556" w:rsidRDefault="00E15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07B72" w14:textId="77777777" w:rsidR="00143C1F" w:rsidRDefault="00143C1F">
    <w:pPr>
      <w:pStyle w:val="Nagwek"/>
    </w:pPr>
  </w:p>
  <w:p w14:paraId="0F2DECB8" w14:textId="7E680137" w:rsidR="00143C1F" w:rsidRPr="00143C1F" w:rsidRDefault="00143C1F" w:rsidP="00143C1F">
    <w:pPr>
      <w:pStyle w:val="Tekstpodstawowy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ACDE8" w14:textId="77777777" w:rsidR="00143C1F" w:rsidRDefault="00143C1F">
    <w:pPr>
      <w:pStyle w:val="Nagwek"/>
    </w:pPr>
  </w:p>
  <w:p w14:paraId="05BC6B64" w14:textId="5B5DC34F" w:rsidR="00143C1F" w:rsidRPr="00143C1F" w:rsidRDefault="00143C1F" w:rsidP="00143C1F">
    <w:pPr>
      <w:pStyle w:val="Tekstpodstawowy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4"/>
    <w:multiLevelType w:val="multilevel"/>
    <w:tmpl w:val="351CF3E2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5"/>
    <w:multiLevelType w:val="multilevel"/>
    <w:tmpl w:val="26447BD2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 w:val="0"/>
        <w:color w:val="00000A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A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/>
        <w:color w:val="000000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  <w:color w:val="000000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Courier New"/>
        <w:color w:val="000000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Courier New"/>
        <w:color w:val="000000"/>
        <w:sz w:val="22"/>
        <w:szCs w:val="22"/>
      </w:rPr>
    </w:lvl>
  </w:abstractNum>
  <w:abstractNum w:abstractNumId="3" w15:restartNumberingAfterBreak="0">
    <w:nsid w:val="00000016"/>
    <w:multiLevelType w:val="multilevel"/>
    <w:tmpl w:val="EB50E838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17"/>
    <w:multiLevelType w:val="multilevel"/>
    <w:tmpl w:val="29AADF0A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color w:val="000000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Aria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Courier New"/>
      </w:rPr>
    </w:lvl>
  </w:abstractNum>
  <w:abstractNum w:abstractNumId="5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1CF2054"/>
    <w:multiLevelType w:val="hybridMultilevel"/>
    <w:tmpl w:val="EB8A89E4"/>
    <w:lvl w:ilvl="0" w:tplc="AAC496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544575"/>
    <w:multiLevelType w:val="multilevel"/>
    <w:tmpl w:val="941202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58D1D41"/>
    <w:multiLevelType w:val="multilevel"/>
    <w:tmpl w:val="0F8E3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6535DA5"/>
    <w:multiLevelType w:val="multilevel"/>
    <w:tmpl w:val="9760D39C"/>
    <w:lvl w:ilvl="0">
      <w:start w:val="1"/>
      <w:numFmt w:val="decimal"/>
      <w:lvlText w:val="%1)"/>
      <w:lvlJc w:val="left"/>
      <w:pPr>
        <w:tabs>
          <w:tab w:val="num" w:pos="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10" w15:restartNumberingAfterBreak="0">
    <w:nsid w:val="06813BD4"/>
    <w:multiLevelType w:val="multilevel"/>
    <w:tmpl w:val="C59C6E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D3139C9"/>
    <w:multiLevelType w:val="multilevel"/>
    <w:tmpl w:val="91587FCA"/>
    <w:lvl w:ilvl="0">
      <w:start w:val="1"/>
      <w:numFmt w:val="decimal"/>
      <w:lvlText w:val="%1)"/>
      <w:lvlJc w:val="left"/>
      <w:pPr>
        <w:tabs>
          <w:tab w:val="num" w:pos="-436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0D9B1E62"/>
    <w:multiLevelType w:val="multilevel"/>
    <w:tmpl w:val="D88AE2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DC0040"/>
    <w:multiLevelType w:val="multilevel"/>
    <w:tmpl w:val="87ECD718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3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21C7764"/>
    <w:multiLevelType w:val="hybridMultilevel"/>
    <w:tmpl w:val="F5B8391A"/>
    <w:lvl w:ilvl="0" w:tplc="FFFFFFFF">
      <w:start w:val="1"/>
      <w:numFmt w:val="decimal"/>
      <w:lvlText w:val="%1."/>
      <w:lvlJc w:val="left"/>
      <w:pPr>
        <w:ind w:left="1434" w:hanging="360"/>
      </w:pPr>
      <w:rPr>
        <w:rFonts w:cs="Times New Roman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146" w:hanging="360"/>
      </w:pPr>
    </w:lvl>
    <w:lvl w:ilvl="2" w:tplc="FFFFFFFF">
      <w:start w:val="1"/>
      <w:numFmt w:val="lowerLetter"/>
      <w:lvlText w:val="%3)"/>
      <w:lvlJc w:val="left"/>
      <w:pPr>
        <w:ind w:left="3054" w:hanging="360"/>
      </w:pPr>
    </w:lvl>
    <w:lvl w:ilvl="3" w:tplc="FFFFFFFF">
      <w:start w:val="1"/>
      <w:numFmt w:val="bullet"/>
      <w:lvlText w:val=""/>
      <w:lvlJc w:val="right"/>
      <w:pPr>
        <w:ind w:left="3594" w:hanging="360"/>
      </w:pPr>
      <w:rPr>
        <w:rFonts w:ascii="Symbol" w:hAnsi="Symbol" w:hint="default"/>
      </w:rPr>
    </w:lvl>
    <w:lvl w:ilvl="4" w:tplc="FFFFFFFF">
      <w:start w:val="1"/>
      <w:numFmt w:val="bullet"/>
      <w:lvlText w:val=""/>
      <w:lvlJc w:val="left"/>
      <w:pPr>
        <w:ind w:left="4314" w:hanging="360"/>
      </w:pPr>
      <w:rPr>
        <w:rFonts w:ascii="Wingdings" w:hAnsi="Wingdings" w:hint="default"/>
      </w:r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12BE308A"/>
    <w:multiLevelType w:val="multilevel"/>
    <w:tmpl w:val="D5DCF6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3334985"/>
    <w:multiLevelType w:val="hybridMultilevel"/>
    <w:tmpl w:val="9BC45CB8"/>
    <w:lvl w:ilvl="0" w:tplc="8F40F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1614B2"/>
    <w:multiLevelType w:val="hybridMultilevel"/>
    <w:tmpl w:val="EAA204F2"/>
    <w:lvl w:ilvl="0" w:tplc="72C457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58F4E4F"/>
    <w:multiLevelType w:val="multilevel"/>
    <w:tmpl w:val="EE4ECD74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bullet"/>
      <w:lvlText w:val=""/>
      <w:lvlJc w:val="righ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70D0CC5"/>
    <w:multiLevelType w:val="multilevel"/>
    <w:tmpl w:val="DFC415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7CD4E84"/>
    <w:multiLevelType w:val="hybridMultilevel"/>
    <w:tmpl w:val="D90C4BEE"/>
    <w:lvl w:ilvl="0" w:tplc="D7929970">
      <w:start w:val="2"/>
      <w:numFmt w:val="decimal"/>
      <w:lvlText w:val="%1."/>
      <w:lvlJc w:val="left"/>
      <w:pPr>
        <w:ind w:left="1434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9864E2"/>
    <w:multiLevelType w:val="multilevel"/>
    <w:tmpl w:val="09D47F18"/>
    <w:lvl w:ilvl="0">
      <w:start w:val="1"/>
      <w:numFmt w:val="decimal"/>
      <w:lvlText w:val="%1."/>
      <w:lvlJc w:val="left"/>
      <w:pPr>
        <w:tabs>
          <w:tab w:val="num" w:pos="0"/>
        </w:tabs>
        <w:ind w:left="472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92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912" w:hanging="18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2" w:hanging="180"/>
      </w:pPr>
    </w:lvl>
  </w:abstractNum>
  <w:abstractNum w:abstractNumId="22" w15:restartNumberingAfterBreak="0">
    <w:nsid w:val="1AD5140D"/>
    <w:multiLevelType w:val="multilevel"/>
    <w:tmpl w:val="048A67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1B2E73CF"/>
    <w:multiLevelType w:val="multilevel"/>
    <w:tmpl w:val="EF5E74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146" w:hanging="360"/>
      </w:pPr>
    </w:lvl>
    <w:lvl w:ilvl="3">
      <w:start w:val="1"/>
      <w:numFmt w:val="decimal"/>
      <w:lvlText w:val="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C4E118D"/>
    <w:multiLevelType w:val="hybridMultilevel"/>
    <w:tmpl w:val="F9329E62"/>
    <w:lvl w:ilvl="0" w:tplc="71BC9B14">
      <w:start w:val="5"/>
      <w:numFmt w:val="decimal"/>
      <w:lvlText w:val="%1."/>
      <w:lvlJc w:val="left"/>
      <w:pPr>
        <w:ind w:left="114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5A5172"/>
    <w:multiLevelType w:val="multilevel"/>
    <w:tmpl w:val="87AAF9D8"/>
    <w:styleLink w:val="WWNum28"/>
    <w:lvl w:ilvl="0">
      <w:start w:val="1"/>
      <w:numFmt w:val="decimal"/>
      <w:lvlText w:val="%1."/>
      <w:lvlJc w:val="left"/>
      <w:pPr>
        <w:ind w:left="472" w:hanging="360"/>
      </w:pPr>
    </w:lvl>
    <w:lvl w:ilvl="1">
      <w:start w:val="1"/>
      <w:numFmt w:val="decimal"/>
      <w:lvlText w:val="%2)"/>
      <w:lvlJc w:val="left"/>
      <w:pPr>
        <w:ind w:left="720" w:hanging="357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2632" w:hanging="360"/>
      </w:pPr>
    </w:lvl>
    <w:lvl w:ilvl="4">
      <w:start w:val="1"/>
      <w:numFmt w:val="lowerLetter"/>
      <w:lvlText w:val="%1.%2.%3.%4.%5"/>
      <w:lvlJc w:val="left"/>
      <w:pPr>
        <w:ind w:left="3352" w:hanging="360"/>
      </w:pPr>
    </w:lvl>
    <w:lvl w:ilvl="5">
      <w:start w:val="1"/>
      <w:numFmt w:val="lowerRoman"/>
      <w:lvlText w:val="%1.%2.%3.%4.%5.%6"/>
      <w:lvlJc w:val="right"/>
      <w:pPr>
        <w:ind w:left="4072" w:hanging="180"/>
      </w:pPr>
    </w:lvl>
    <w:lvl w:ilvl="6">
      <w:start w:val="1"/>
      <w:numFmt w:val="decimal"/>
      <w:lvlText w:val="%1.%2.%3.%4.%5.%6.%7"/>
      <w:lvlJc w:val="left"/>
      <w:pPr>
        <w:ind w:left="4792" w:hanging="360"/>
      </w:pPr>
    </w:lvl>
    <w:lvl w:ilvl="7">
      <w:start w:val="1"/>
      <w:numFmt w:val="lowerLetter"/>
      <w:lvlText w:val="%1.%2.%3.%4.%5.%6.%7.%8"/>
      <w:lvlJc w:val="left"/>
      <w:pPr>
        <w:ind w:left="5512" w:hanging="360"/>
      </w:pPr>
    </w:lvl>
    <w:lvl w:ilvl="8">
      <w:start w:val="1"/>
      <w:numFmt w:val="lowerRoman"/>
      <w:lvlText w:val="%1.%2.%3.%4.%5.%6.%7.%8.%9"/>
      <w:lvlJc w:val="right"/>
      <w:pPr>
        <w:ind w:left="6232" w:hanging="180"/>
      </w:pPr>
    </w:lvl>
  </w:abstractNum>
  <w:abstractNum w:abstractNumId="26" w15:restartNumberingAfterBreak="0">
    <w:nsid w:val="1F924DB3"/>
    <w:multiLevelType w:val="multilevel"/>
    <w:tmpl w:val="DC401C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7" w15:restartNumberingAfterBreak="0">
    <w:nsid w:val="20FB7214"/>
    <w:multiLevelType w:val="multilevel"/>
    <w:tmpl w:val="492A2D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39A7BD0"/>
    <w:multiLevelType w:val="multilevel"/>
    <w:tmpl w:val="5CA495C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9" w15:restartNumberingAfterBreak="0">
    <w:nsid w:val="27517DD3"/>
    <w:multiLevelType w:val="multilevel"/>
    <w:tmpl w:val="C07288F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76C1059"/>
    <w:multiLevelType w:val="multilevel"/>
    <w:tmpl w:val="F524EB42"/>
    <w:lvl w:ilvl="0">
      <w:start w:val="10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9363D8E"/>
    <w:multiLevelType w:val="multilevel"/>
    <w:tmpl w:val="43FC83D8"/>
    <w:lvl w:ilvl="0">
      <w:start w:val="1"/>
      <w:numFmt w:val="lowerLetter"/>
      <w:lvlText w:val="%1)"/>
      <w:lvlJc w:val="left"/>
      <w:pPr>
        <w:tabs>
          <w:tab w:val="num" w:pos="0"/>
        </w:tabs>
        <w:ind w:left="213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A181EC9"/>
    <w:multiLevelType w:val="multilevel"/>
    <w:tmpl w:val="EB68B5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2A2C1B60"/>
    <w:multiLevelType w:val="hybridMultilevel"/>
    <w:tmpl w:val="CD6E6A2A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2D251173"/>
    <w:multiLevelType w:val="hybridMultilevel"/>
    <w:tmpl w:val="A964DB84"/>
    <w:lvl w:ilvl="0" w:tplc="E1BEE1C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97808E0C">
      <w:start w:val="1"/>
      <w:numFmt w:val="bullet"/>
      <w:lvlText w:val=""/>
      <w:lvlJc w:val="righ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2E257887"/>
    <w:multiLevelType w:val="hybridMultilevel"/>
    <w:tmpl w:val="F5B8391A"/>
    <w:lvl w:ilvl="0" w:tplc="AAC49632">
      <w:start w:val="1"/>
      <w:numFmt w:val="decimal"/>
      <w:lvlText w:val="%1."/>
      <w:lvlJc w:val="left"/>
      <w:pPr>
        <w:ind w:left="1434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7">
      <w:start w:val="1"/>
      <w:numFmt w:val="lowerLetter"/>
      <w:lvlText w:val="%3)"/>
      <w:lvlJc w:val="left"/>
      <w:pPr>
        <w:ind w:left="3054" w:hanging="360"/>
      </w:pPr>
    </w:lvl>
    <w:lvl w:ilvl="3" w:tplc="97808E0C">
      <w:start w:val="1"/>
      <w:numFmt w:val="bullet"/>
      <w:lvlText w:val=""/>
      <w:lvlJc w:val="right"/>
      <w:pPr>
        <w:ind w:left="3594" w:hanging="360"/>
      </w:pPr>
      <w:rPr>
        <w:rFonts w:ascii="Symbol" w:hAnsi="Symbol" w:hint="default"/>
      </w:rPr>
    </w:lvl>
    <w:lvl w:ilvl="4" w:tplc="0415000D">
      <w:start w:val="1"/>
      <w:numFmt w:val="bullet"/>
      <w:lvlText w:val=""/>
      <w:lvlJc w:val="left"/>
      <w:pPr>
        <w:ind w:left="4314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6" w15:restartNumberingAfterBreak="0">
    <w:nsid w:val="2EAD713E"/>
    <w:multiLevelType w:val="multilevel"/>
    <w:tmpl w:val="40E605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4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8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0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4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68" w:hanging="180"/>
      </w:pPr>
    </w:lvl>
  </w:abstractNum>
  <w:abstractNum w:abstractNumId="37" w15:restartNumberingAfterBreak="0">
    <w:nsid w:val="32260F1B"/>
    <w:multiLevelType w:val="multilevel"/>
    <w:tmpl w:val="5AEA4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360"/>
      </w:pPr>
    </w:lvl>
    <w:lvl w:ilvl="3">
      <w:start w:val="1"/>
      <w:numFmt w:val="decimal"/>
      <w:lvlText w:val="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8.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38A69E6"/>
    <w:multiLevelType w:val="hybridMultilevel"/>
    <w:tmpl w:val="E20A16E4"/>
    <w:lvl w:ilvl="0" w:tplc="902A03FA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A97E23"/>
    <w:multiLevelType w:val="multilevel"/>
    <w:tmpl w:val="3E9C64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0" w15:restartNumberingAfterBreak="0">
    <w:nsid w:val="37155097"/>
    <w:multiLevelType w:val="multilevel"/>
    <w:tmpl w:val="149AB87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1" w15:restartNumberingAfterBreak="0">
    <w:nsid w:val="373100A0"/>
    <w:multiLevelType w:val="multilevel"/>
    <w:tmpl w:val="7F184B3A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38461BC6"/>
    <w:multiLevelType w:val="multilevel"/>
    <w:tmpl w:val="6DD28E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38880AB3"/>
    <w:multiLevelType w:val="multilevel"/>
    <w:tmpl w:val="918C2144"/>
    <w:lvl w:ilvl="0">
      <w:start w:val="8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3A4A639D"/>
    <w:multiLevelType w:val="hybridMultilevel"/>
    <w:tmpl w:val="723CC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B31354"/>
    <w:multiLevelType w:val="hybridMultilevel"/>
    <w:tmpl w:val="B3382190"/>
    <w:lvl w:ilvl="0" w:tplc="5AE219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831CF8"/>
    <w:multiLevelType w:val="multilevel"/>
    <w:tmpl w:val="EB68B5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3DB33F69"/>
    <w:multiLevelType w:val="multilevel"/>
    <w:tmpl w:val="A5B252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3DE710C0"/>
    <w:multiLevelType w:val="hybridMultilevel"/>
    <w:tmpl w:val="4E06B4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FC1B4C"/>
    <w:multiLevelType w:val="multilevel"/>
    <w:tmpl w:val="DED87F92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3EA21B18"/>
    <w:multiLevelType w:val="multilevel"/>
    <w:tmpl w:val="8716B6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0070A81"/>
    <w:multiLevelType w:val="hybridMultilevel"/>
    <w:tmpl w:val="47BE93CE"/>
    <w:lvl w:ilvl="0" w:tplc="1E7CEAB2">
      <w:start w:val="5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26200B"/>
    <w:multiLevelType w:val="multilevel"/>
    <w:tmpl w:val="A53C95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42032543"/>
    <w:multiLevelType w:val="multilevel"/>
    <w:tmpl w:val="79F64842"/>
    <w:lvl w:ilvl="0">
      <w:start w:val="3"/>
      <w:numFmt w:val="decimal"/>
      <w:lvlText w:val="%1."/>
      <w:lvlJc w:val="left"/>
      <w:pPr>
        <w:tabs>
          <w:tab w:val="num" w:pos="0"/>
        </w:tabs>
        <w:ind w:left="4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454A721D"/>
    <w:multiLevelType w:val="multilevel"/>
    <w:tmpl w:val="4B4AB62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5" w15:restartNumberingAfterBreak="0">
    <w:nsid w:val="458E20A5"/>
    <w:multiLevelType w:val="hybridMultilevel"/>
    <w:tmpl w:val="63066038"/>
    <w:lvl w:ilvl="0" w:tplc="FFFFFFFF">
      <w:start w:val="1"/>
      <w:numFmt w:val="decimal"/>
      <w:lvlText w:val="%1)"/>
      <w:lvlJc w:val="left"/>
      <w:pPr>
        <w:ind w:left="1434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146" w:hanging="360"/>
      </w:pPr>
    </w:lvl>
    <w:lvl w:ilvl="2" w:tplc="FFFFFFFF">
      <w:start w:val="1"/>
      <w:numFmt w:val="lowerLetter"/>
      <w:lvlText w:val="%3)"/>
      <w:lvlJc w:val="left"/>
      <w:pPr>
        <w:ind w:left="3054" w:hanging="360"/>
      </w:pPr>
    </w:lvl>
    <w:lvl w:ilvl="3" w:tplc="FFFFFFFF">
      <w:start w:val="1"/>
      <w:numFmt w:val="bullet"/>
      <w:lvlText w:val=""/>
      <w:lvlJc w:val="right"/>
      <w:pPr>
        <w:ind w:left="3594" w:hanging="360"/>
      </w:pPr>
      <w:rPr>
        <w:rFonts w:ascii="Symbol" w:hAnsi="Symbol" w:hint="default"/>
      </w:rPr>
    </w:lvl>
    <w:lvl w:ilvl="4" w:tplc="FFFFFFFF">
      <w:start w:val="1"/>
      <w:numFmt w:val="bullet"/>
      <w:lvlText w:val=""/>
      <w:lvlJc w:val="left"/>
      <w:pPr>
        <w:ind w:left="4314" w:hanging="360"/>
      </w:pPr>
      <w:rPr>
        <w:rFonts w:ascii="Wingdings" w:hAnsi="Wingdings" w:hint="default"/>
      </w:r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6" w15:restartNumberingAfterBreak="0">
    <w:nsid w:val="486458CB"/>
    <w:multiLevelType w:val="hybridMultilevel"/>
    <w:tmpl w:val="191A5030"/>
    <w:lvl w:ilvl="0" w:tplc="096264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8E3E69"/>
    <w:multiLevelType w:val="hybridMultilevel"/>
    <w:tmpl w:val="8B28E190"/>
    <w:lvl w:ilvl="0" w:tplc="AAC49632">
      <w:start w:val="1"/>
      <w:numFmt w:val="decimal"/>
      <w:lvlText w:val="%1."/>
      <w:lvlJc w:val="left"/>
      <w:pPr>
        <w:ind w:left="1434" w:hanging="360"/>
      </w:pPr>
      <w:rPr>
        <w:rFonts w:cs="Times New Roman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146" w:hanging="360"/>
      </w:pPr>
    </w:lvl>
    <w:lvl w:ilvl="2" w:tplc="FFFFFFFF">
      <w:start w:val="1"/>
      <w:numFmt w:val="lowerLetter"/>
      <w:lvlText w:val="%3)"/>
      <w:lvlJc w:val="left"/>
      <w:pPr>
        <w:ind w:left="3054" w:hanging="360"/>
      </w:pPr>
    </w:lvl>
    <w:lvl w:ilvl="3" w:tplc="FFFFFFFF">
      <w:start w:val="1"/>
      <w:numFmt w:val="bullet"/>
      <w:lvlText w:val=""/>
      <w:lvlJc w:val="right"/>
      <w:pPr>
        <w:ind w:left="3594" w:hanging="360"/>
      </w:pPr>
      <w:rPr>
        <w:rFonts w:ascii="Symbol" w:hAnsi="Symbol" w:hint="default"/>
      </w:rPr>
    </w:lvl>
    <w:lvl w:ilvl="4" w:tplc="FFFFFFFF">
      <w:start w:val="1"/>
      <w:numFmt w:val="bullet"/>
      <w:lvlText w:val=""/>
      <w:lvlJc w:val="left"/>
      <w:pPr>
        <w:ind w:left="4314" w:hanging="360"/>
      </w:pPr>
      <w:rPr>
        <w:rFonts w:ascii="Wingdings" w:hAnsi="Wingdings" w:hint="default"/>
      </w:r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8" w15:restartNumberingAfterBreak="0">
    <w:nsid w:val="48B501F8"/>
    <w:multiLevelType w:val="multilevel"/>
    <w:tmpl w:val="78F60888"/>
    <w:lvl w:ilvl="0">
      <w:start w:val="1"/>
      <w:numFmt w:val="lowerLetter"/>
      <w:lvlText w:val="%1)"/>
      <w:lvlJc w:val="left"/>
      <w:pPr>
        <w:tabs>
          <w:tab w:val="num" w:pos="0"/>
        </w:tabs>
        <w:ind w:left="208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9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4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497D08CD"/>
    <w:multiLevelType w:val="hybridMultilevel"/>
    <w:tmpl w:val="BACE0D5E"/>
    <w:lvl w:ilvl="0" w:tplc="32D8F350">
      <w:start w:val="1"/>
      <w:numFmt w:val="decimal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C3D78A2"/>
    <w:multiLevelType w:val="multilevel"/>
    <w:tmpl w:val="84EA6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4C6E5099"/>
    <w:multiLevelType w:val="multilevel"/>
    <w:tmpl w:val="FCDC4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4D656997"/>
    <w:multiLevelType w:val="multilevel"/>
    <w:tmpl w:val="FFC005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trike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3" w15:restartNumberingAfterBreak="0">
    <w:nsid w:val="52E14685"/>
    <w:multiLevelType w:val="multilevel"/>
    <w:tmpl w:val="217C0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5A8F5D48"/>
    <w:multiLevelType w:val="multilevel"/>
    <w:tmpl w:val="2C32E0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5F231904"/>
    <w:multiLevelType w:val="hybridMultilevel"/>
    <w:tmpl w:val="A2A2C506"/>
    <w:lvl w:ilvl="0" w:tplc="00000008">
      <w:start w:val="1"/>
      <w:numFmt w:val="bullet"/>
      <w:lvlText w:val=""/>
      <w:lvlJc w:val="left"/>
      <w:pPr>
        <w:ind w:left="1996" w:hanging="360"/>
      </w:pPr>
      <w:rPr>
        <w:rFonts w:ascii="Symbol" w:hAnsi="Symbol" w:cs="Symbol" w:hint="default"/>
        <w:sz w:val="22"/>
        <w:szCs w:val="22"/>
        <w:lang w:eastAsia="pl-PL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6" w15:restartNumberingAfterBreak="0">
    <w:nsid w:val="602F2C0B"/>
    <w:multiLevelType w:val="multilevel"/>
    <w:tmpl w:val="F97A8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60747D7F"/>
    <w:multiLevelType w:val="multilevel"/>
    <w:tmpl w:val="B56EB4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8" w15:restartNumberingAfterBreak="0">
    <w:nsid w:val="609D4240"/>
    <w:multiLevelType w:val="multilevel"/>
    <w:tmpl w:val="C17433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78242D2"/>
    <w:multiLevelType w:val="multilevel"/>
    <w:tmpl w:val="72FCC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0" w15:restartNumberingAfterBreak="0">
    <w:nsid w:val="681A7FAE"/>
    <w:multiLevelType w:val="multilevel"/>
    <w:tmpl w:val="62363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6941285A"/>
    <w:multiLevelType w:val="multilevel"/>
    <w:tmpl w:val="15AE06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6C874C2F"/>
    <w:multiLevelType w:val="hybridMultilevel"/>
    <w:tmpl w:val="F83493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C971F4E"/>
    <w:multiLevelType w:val="hybridMultilevel"/>
    <w:tmpl w:val="BCBE5934"/>
    <w:lvl w:ilvl="0" w:tplc="8166A87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0821DF"/>
    <w:multiLevelType w:val="multilevel"/>
    <w:tmpl w:val="8182CD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75" w15:restartNumberingAfterBreak="0">
    <w:nsid w:val="78801453"/>
    <w:multiLevelType w:val="multilevel"/>
    <w:tmpl w:val="2732F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6" w15:restartNumberingAfterBreak="0">
    <w:nsid w:val="78D6751A"/>
    <w:multiLevelType w:val="multilevel"/>
    <w:tmpl w:val="724AD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7" w15:restartNumberingAfterBreak="0">
    <w:nsid w:val="795E5A9C"/>
    <w:multiLevelType w:val="multilevel"/>
    <w:tmpl w:val="AFFCD2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8" w15:restartNumberingAfterBreak="0">
    <w:nsid w:val="797D03FE"/>
    <w:multiLevelType w:val="multilevel"/>
    <w:tmpl w:val="971CAD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num w:numId="1" w16cid:durableId="1877429202">
    <w:abstractNumId w:val="60"/>
  </w:num>
  <w:num w:numId="2" w16cid:durableId="1145315472">
    <w:abstractNumId w:val="69"/>
  </w:num>
  <w:num w:numId="3" w16cid:durableId="527839393">
    <w:abstractNumId w:val="27"/>
  </w:num>
  <w:num w:numId="4" w16cid:durableId="706223920">
    <w:abstractNumId w:val="75"/>
  </w:num>
  <w:num w:numId="5" w16cid:durableId="806900306">
    <w:abstractNumId w:val="63"/>
  </w:num>
  <w:num w:numId="6" w16cid:durableId="835607883">
    <w:abstractNumId w:val="46"/>
  </w:num>
  <w:num w:numId="7" w16cid:durableId="144860080">
    <w:abstractNumId w:val="76"/>
  </w:num>
  <w:num w:numId="8" w16cid:durableId="1064721096">
    <w:abstractNumId w:val="29"/>
  </w:num>
  <w:num w:numId="9" w16cid:durableId="146482538">
    <w:abstractNumId w:val="15"/>
  </w:num>
  <w:num w:numId="10" w16cid:durableId="440689925">
    <w:abstractNumId w:val="12"/>
  </w:num>
  <w:num w:numId="11" w16cid:durableId="60256349">
    <w:abstractNumId w:val="64"/>
  </w:num>
  <w:num w:numId="12" w16cid:durableId="33434981">
    <w:abstractNumId w:val="18"/>
  </w:num>
  <w:num w:numId="13" w16cid:durableId="610473170">
    <w:abstractNumId w:val="66"/>
  </w:num>
  <w:num w:numId="14" w16cid:durableId="813715794">
    <w:abstractNumId w:val="9"/>
  </w:num>
  <w:num w:numId="15" w16cid:durableId="712777887">
    <w:abstractNumId w:val="52"/>
  </w:num>
  <w:num w:numId="16" w16cid:durableId="1048532895">
    <w:abstractNumId w:val="77"/>
  </w:num>
  <w:num w:numId="17" w16cid:durableId="765345563">
    <w:abstractNumId w:val="21"/>
  </w:num>
  <w:num w:numId="18" w16cid:durableId="925767482">
    <w:abstractNumId w:val="28"/>
  </w:num>
  <w:num w:numId="19" w16cid:durableId="1606615317">
    <w:abstractNumId w:val="36"/>
  </w:num>
  <w:num w:numId="20" w16cid:durableId="211118711">
    <w:abstractNumId w:val="78"/>
  </w:num>
  <w:num w:numId="21" w16cid:durableId="2047441448">
    <w:abstractNumId w:val="53"/>
  </w:num>
  <w:num w:numId="22" w16cid:durableId="851603091">
    <w:abstractNumId w:val="54"/>
  </w:num>
  <w:num w:numId="23" w16cid:durableId="1311709146">
    <w:abstractNumId w:val="62"/>
  </w:num>
  <w:num w:numId="24" w16cid:durableId="38164681">
    <w:abstractNumId w:val="61"/>
  </w:num>
  <w:num w:numId="25" w16cid:durableId="1285960987">
    <w:abstractNumId w:val="40"/>
  </w:num>
  <w:num w:numId="26" w16cid:durableId="1105618111">
    <w:abstractNumId w:val="8"/>
  </w:num>
  <w:num w:numId="27" w16cid:durableId="1976912088">
    <w:abstractNumId w:val="70"/>
  </w:num>
  <w:num w:numId="28" w16cid:durableId="720250786">
    <w:abstractNumId w:val="50"/>
  </w:num>
  <w:num w:numId="29" w16cid:durableId="1121000488">
    <w:abstractNumId w:val="42"/>
  </w:num>
  <w:num w:numId="30" w16cid:durableId="560094981">
    <w:abstractNumId w:val="47"/>
  </w:num>
  <w:num w:numId="31" w16cid:durableId="621040527">
    <w:abstractNumId w:val="10"/>
  </w:num>
  <w:num w:numId="32" w16cid:durableId="1391226148">
    <w:abstractNumId w:val="34"/>
  </w:num>
  <w:num w:numId="33" w16cid:durableId="1263687477">
    <w:abstractNumId w:val="25"/>
  </w:num>
  <w:num w:numId="34" w16cid:durableId="803352087">
    <w:abstractNumId w:val="0"/>
  </w:num>
  <w:num w:numId="35" w16cid:durableId="1242446736">
    <w:abstractNumId w:val="23"/>
  </w:num>
  <w:num w:numId="36" w16cid:durableId="134564210">
    <w:abstractNumId w:val="74"/>
  </w:num>
  <w:num w:numId="37" w16cid:durableId="1046030551">
    <w:abstractNumId w:val="48"/>
  </w:num>
  <w:num w:numId="38" w16cid:durableId="856236542">
    <w:abstractNumId w:val="44"/>
  </w:num>
  <w:num w:numId="39" w16cid:durableId="1116876064">
    <w:abstractNumId w:val="67"/>
  </w:num>
  <w:num w:numId="40" w16cid:durableId="2034646643">
    <w:abstractNumId w:val="7"/>
  </w:num>
  <w:num w:numId="41" w16cid:durableId="375084377">
    <w:abstractNumId w:val="19"/>
  </w:num>
  <w:num w:numId="42" w16cid:durableId="737288533">
    <w:abstractNumId w:val="72"/>
  </w:num>
  <w:num w:numId="43" w16cid:durableId="541286359">
    <w:abstractNumId w:val="17"/>
  </w:num>
  <w:num w:numId="44" w16cid:durableId="843009223">
    <w:abstractNumId w:val="16"/>
  </w:num>
  <w:num w:numId="45" w16cid:durableId="103767188">
    <w:abstractNumId w:val="50"/>
  </w:num>
  <w:num w:numId="46" w16cid:durableId="860584304">
    <w:abstractNumId w:val="71"/>
  </w:num>
  <w:num w:numId="47" w16cid:durableId="1222979354">
    <w:abstractNumId w:val="32"/>
  </w:num>
  <w:num w:numId="48" w16cid:durableId="888418671">
    <w:abstractNumId w:val="35"/>
  </w:num>
  <w:num w:numId="49" w16cid:durableId="180047114">
    <w:abstractNumId w:val="68"/>
  </w:num>
  <w:num w:numId="50" w16cid:durableId="1253708761">
    <w:abstractNumId w:val="11"/>
  </w:num>
  <w:num w:numId="51" w16cid:durableId="1044869862">
    <w:abstractNumId w:val="45"/>
  </w:num>
  <w:num w:numId="52" w16cid:durableId="1411274161">
    <w:abstractNumId w:val="26"/>
  </w:num>
  <w:num w:numId="53" w16cid:durableId="1846625723">
    <w:abstractNumId w:val="22"/>
  </w:num>
  <w:num w:numId="54" w16cid:durableId="1758986245">
    <w:abstractNumId w:val="13"/>
  </w:num>
  <w:num w:numId="55" w16cid:durableId="487211790">
    <w:abstractNumId w:val="39"/>
  </w:num>
  <w:num w:numId="56" w16cid:durableId="865675439">
    <w:abstractNumId w:val="37"/>
  </w:num>
  <w:num w:numId="57" w16cid:durableId="1385372558">
    <w:abstractNumId w:val="56"/>
  </w:num>
  <w:num w:numId="58" w16cid:durableId="745492687">
    <w:abstractNumId w:val="73"/>
  </w:num>
  <w:num w:numId="59" w16cid:durableId="335159059">
    <w:abstractNumId w:val="65"/>
  </w:num>
  <w:num w:numId="60" w16cid:durableId="966593010">
    <w:abstractNumId w:val="33"/>
  </w:num>
  <w:num w:numId="61" w16cid:durableId="1736315792">
    <w:abstractNumId w:val="38"/>
  </w:num>
  <w:num w:numId="62" w16cid:durableId="633607730">
    <w:abstractNumId w:val="51"/>
  </w:num>
  <w:num w:numId="63" w16cid:durableId="1982953103">
    <w:abstractNumId w:val="24"/>
  </w:num>
  <w:num w:numId="64" w16cid:durableId="166360626">
    <w:abstractNumId w:val="57"/>
  </w:num>
  <w:num w:numId="65" w16cid:durableId="1155604983">
    <w:abstractNumId w:val="59"/>
  </w:num>
  <w:num w:numId="66" w16cid:durableId="59716785">
    <w:abstractNumId w:val="55"/>
  </w:num>
  <w:num w:numId="67" w16cid:durableId="53243720">
    <w:abstractNumId w:val="14"/>
  </w:num>
  <w:num w:numId="68" w16cid:durableId="2042898384">
    <w:abstractNumId w:val="20"/>
  </w:num>
  <w:num w:numId="69" w16cid:durableId="300039164">
    <w:abstractNumId w:val="58"/>
  </w:num>
  <w:num w:numId="70" w16cid:durableId="2119327019">
    <w:abstractNumId w:val="31"/>
  </w:num>
  <w:num w:numId="71" w16cid:durableId="358168855">
    <w:abstractNumId w:val="43"/>
  </w:num>
  <w:num w:numId="72" w16cid:durableId="389571549">
    <w:abstractNumId w:val="41"/>
  </w:num>
  <w:num w:numId="73" w16cid:durableId="772827852">
    <w:abstractNumId w:val="30"/>
  </w:num>
  <w:num w:numId="74" w16cid:durableId="735905248">
    <w:abstractNumId w:val="49"/>
  </w:num>
  <w:num w:numId="75" w16cid:durableId="1220432674">
    <w:abstractNumId w:val="6"/>
  </w:num>
  <w:num w:numId="76" w16cid:durableId="1489445789">
    <w:abstractNumId w:val="3"/>
  </w:num>
  <w:num w:numId="77" w16cid:durableId="414477878">
    <w:abstractNumId w:val="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19C"/>
    <w:rsid w:val="000065F3"/>
    <w:rsid w:val="00006A17"/>
    <w:rsid w:val="00006B40"/>
    <w:rsid w:val="000151DE"/>
    <w:rsid w:val="00022A49"/>
    <w:rsid w:val="00031C5E"/>
    <w:rsid w:val="00035924"/>
    <w:rsid w:val="0004179B"/>
    <w:rsid w:val="00045E8D"/>
    <w:rsid w:val="00065C63"/>
    <w:rsid w:val="000755A2"/>
    <w:rsid w:val="00075B9B"/>
    <w:rsid w:val="00076B62"/>
    <w:rsid w:val="00083B1C"/>
    <w:rsid w:val="00083CD9"/>
    <w:rsid w:val="000938F5"/>
    <w:rsid w:val="00094F0A"/>
    <w:rsid w:val="00096D7C"/>
    <w:rsid w:val="000A1066"/>
    <w:rsid w:val="000A1A9D"/>
    <w:rsid w:val="000A5256"/>
    <w:rsid w:val="000A716B"/>
    <w:rsid w:val="000B3E5D"/>
    <w:rsid w:val="000B6D23"/>
    <w:rsid w:val="000D0BFF"/>
    <w:rsid w:val="000D121E"/>
    <w:rsid w:val="000D1872"/>
    <w:rsid w:val="000D50F3"/>
    <w:rsid w:val="000D7143"/>
    <w:rsid w:val="00110930"/>
    <w:rsid w:val="00111523"/>
    <w:rsid w:val="00112C93"/>
    <w:rsid w:val="0012009B"/>
    <w:rsid w:val="00134ADF"/>
    <w:rsid w:val="00140218"/>
    <w:rsid w:val="00141071"/>
    <w:rsid w:val="00143C1F"/>
    <w:rsid w:val="00153641"/>
    <w:rsid w:val="00156A60"/>
    <w:rsid w:val="001608EA"/>
    <w:rsid w:val="00162042"/>
    <w:rsid w:val="00163EE7"/>
    <w:rsid w:val="00170B54"/>
    <w:rsid w:val="001723C0"/>
    <w:rsid w:val="001758AB"/>
    <w:rsid w:val="001912FE"/>
    <w:rsid w:val="001A08E8"/>
    <w:rsid w:val="001B42E8"/>
    <w:rsid w:val="001B4734"/>
    <w:rsid w:val="001C0F3B"/>
    <w:rsid w:val="001C4179"/>
    <w:rsid w:val="001D089F"/>
    <w:rsid w:val="001D2E9D"/>
    <w:rsid w:val="001D4AB9"/>
    <w:rsid w:val="001E33BA"/>
    <w:rsid w:val="001E6E96"/>
    <w:rsid w:val="001F5B30"/>
    <w:rsid w:val="00213C8E"/>
    <w:rsid w:val="0022652D"/>
    <w:rsid w:val="0023350C"/>
    <w:rsid w:val="00236932"/>
    <w:rsid w:val="0024015A"/>
    <w:rsid w:val="00241BC0"/>
    <w:rsid w:val="002441E0"/>
    <w:rsid w:val="00247235"/>
    <w:rsid w:val="0025013B"/>
    <w:rsid w:val="00251537"/>
    <w:rsid w:val="00254017"/>
    <w:rsid w:val="00267E97"/>
    <w:rsid w:val="00272659"/>
    <w:rsid w:val="0027284E"/>
    <w:rsid w:val="00272B8C"/>
    <w:rsid w:val="00274638"/>
    <w:rsid w:val="002810E7"/>
    <w:rsid w:val="002866EF"/>
    <w:rsid w:val="00297618"/>
    <w:rsid w:val="002B07D9"/>
    <w:rsid w:val="002B258B"/>
    <w:rsid w:val="002B69AC"/>
    <w:rsid w:val="002C0C89"/>
    <w:rsid w:val="002C606C"/>
    <w:rsid w:val="002D2AF5"/>
    <w:rsid w:val="002D5A84"/>
    <w:rsid w:val="002E197C"/>
    <w:rsid w:val="002E3ABA"/>
    <w:rsid w:val="00304E6D"/>
    <w:rsid w:val="003057C0"/>
    <w:rsid w:val="00310D3F"/>
    <w:rsid w:val="003137A1"/>
    <w:rsid w:val="0031419C"/>
    <w:rsid w:val="003203A0"/>
    <w:rsid w:val="003240F9"/>
    <w:rsid w:val="00330EA8"/>
    <w:rsid w:val="00333DDD"/>
    <w:rsid w:val="00342116"/>
    <w:rsid w:val="003472EE"/>
    <w:rsid w:val="003560E0"/>
    <w:rsid w:val="00364347"/>
    <w:rsid w:val="00367312"/>
    <w:rsid w:val="00371D23"/>
    <w:rsid w:val="003814C9"/>
    <w:rsid w:val="003818C3"/>
    <w:rsid w:val="00382843"/>
    <w:rsid w:val="003830B4"/>
    <w:rsid w:val="00383640"/>
    <w:rsid w:val="00395E10"/>
    <w:rsid w:val="003A0A2B"/>
    <w:rsid w:val="003A1629"/>
    <w:rsid w:val="003A2489"/>
    <w:rsid w:val="003A2EA0"/>
    <w:rsid w:val="003A42AB"/>
    <w:rsid w:val="003B3F9B"/>
    <w:rsid w:val="003B5CFC"/>
    <w:rsid w:val="003B70CA"/>
    <w:rsid w:val="003C5EAE"/>
    <w:rsid w:val="003C678D"/>
    <w:rsid w:val="003C6F21"/>
    <w:rsid w:val="003D4B07"/>
    <w:rsid w:val="003D5BAA"/>
    <w:rsid w:val="003D7329"/>
    <w:rsid w:val="003E3160"/>
    <w:rsid w:val="003E7747"/>
    <w:rsid w:val="003F4E02"/>
    <w:rsid w:val="0041411A"/>
    <w:rsid w:val="00415300"/>
    <w:rsid w:val="00416DA0"/>
    <w:rsid w:val="004221AD"/>
    <w:rsid w:val="004328E2"/>
    <w:rsid w:val="00433325"/>
    <w:rsid w:val="00435319"/>
    <w:rsid w:val="00442748"/>
    <w:rsid w:val="00445A77"/>
    <w:rsid w:val="00446EF6"/>
    <w:rsid w:val="00460F6B"/>
    <w:rsid w:val="0046718F"/>
    <w:rsid w:val="00472DDA"/>
    <w:rsid w:val="004730A5"/>
    <w:rsid w:val="00477CD6"/>
    <w:rsid w:val="0049005E"/>
    <w:rsid w:val="004908D6"/>
    <w:rsid w:val="0049417E"/>
    <w:rsid w:val="00495EEE"/>
    <w:rsid w:val="004A0DA1"/>
    <w:rsid w:val="004A7C98"/>
    <w:rsid w:val="004B1EF9"/>
    <w:rsid w:val="004B282B"/>
    <w:rsid w:val="004C523A"/>
    <w:rsid w:val="004C63DE"/>
    <w:rsid w:val="004F2C39"/>
    <w:rsid w:val="004F4EAB"/>
    <w:rsid w:val="004F7A55"/>
    <w:rsid w:val="00500F56"/>
    <w:rsid w:val="0050445D"/>
    <w:rsid w:val="00505EDE"/>
    <w:rsid w:val="005155E9"/>
    <w:rsid w:val="0051772A"/>
    <w:rsid w:val="00517D24"/>
    <w:rsid w:val="00520501"/>
    <w:rsid w:val="00520BCF"/>
    <w:rsid w:val="00522CB6"/>
    <w:rsid w:val="005259A4"/>
    <w:rsid w:val="00537C12"/>
    <w:rsid w:val="00541932"/>
    <w:rsid w:val="005431D3"/>
    <w:rsid w:val="005455D9"/>
    <w:rsid w:val="00547E63"/>
    <w:rsid w:val="005501E7"/>
    <w:rsid w:val="00550750"/>
    <w:rsid w:val="00553A25"/>
    <w:rsid w:val="00554AD5"/>
    <w:rsid w:val="00557F0E"/>
    <w:rsid w:val="005610EE"/>
    <w:rsid w:val="00561984"/>
    <w:rsid w:val="0056209C"/>
    <w:rsid w:val="00564A9C"/>
    <w:rsid w:val="005657A3"/>
    <w:rsid w:val="005778C0"/>
    <w:rsid w:val="005856BB"/>
    <w:rsid w:val="00596B9D"/>
    <w:rsid w:val="00596DDC"/>
    <w:rsid w:val="005A2CDE"/>
    <w:rsid w:val="005B36D3"/>
    <w:rsid w:val="005B3812"/>
    <w:rsid w:val="005B4CE8"/>
    <w:rsid w:val="005C435F"/>
    <w:rsid w:val="005D61E1"/>
    <w:rsid w:val="005E1A8D"/>
    <w:rsid w:val="005F076E"/>
    <w:rsid w:val="005F6A24"/>
    <w:rsid w:val="00605840"/>
    <w:rsid w:val="00606F08"/>
    <w:rsid w:val="00607B5B"/>
    <w:rsid w:val="00610AD8"/>
    <w:rsid w:val="00621BE0"/>
    <w:rsid w:val="0062416F"/>
    <w:rsid w:val="00626967"/>
    <w:rsid w:val="00630311"/>
    <w:rsid w:val="006351D7"/>
    <w:rsid w:val="00637DF5"/>
    <w:rsid w:val="00644C02"/>
    <w:rsid w:val="006451A2"/>
    <w:rsid w:val="006464C5"/>
    <w:rsid w:val="00653331"/>
    <w:rsid w:val="00672FAC"/>
    <w:rsid w:val="00673A1D"/>
    <w:rsid w:val="00674AC7"/>
    <w:rsid w:val="00675C6A"/>
    <w:rsid w:val="00684329"/>
    <w:rsid w:val="00691F3B"/>
    <w:rsid w:val="0069288E"/>
    <w:rsid w:val="006A4628"/>
    <w:rsid w:val="006A6C1B"/>
    <w:rsid w:val="006B4206"/>
    <w:rsid w:val="006C27D2"/>
    <w:rsid w:val="006C4DFC"/>
    <w:rsid w:val="006C671E"/>
    <w:rsid w:val="006D493A"/>
    <w:rsid w:val="006D51EB"/>
    <w:rsid w:val="006D633F"/>
    <w:rsid w:val="006E3510"/>
    <w:rsid w:val="006E4E8D"/>
    <w:rsid w:val="006E589F"/>
    <w:rsid w:val="007044D8"/>
    <w:rsid w:val="007070C0"/>
    <w:rsid w:val="00707D6C"/>
    <w:rsid w:val="007132FE"/>
    <w:rsid w:val="00723498"/>
    <w:rsid w:val="0073189D"/>
    <w:rsid w:val="00736732"/>
    <w:rsid w:val="00736E3E"/>
    <w:rsid w:val="007533BF"/>
    <w:rsid w:val="00756A12"/>
    <w:rsid w:val="007574F5"/>
    <w:rsid w:val="00760095"/>
    <w:rsid w:val="00764348"/>
    <w:rsid w:val="0076437F"/>
    <w:rsid w:val="0076449E"/>
    <w:rsid w:val="00770D28"/>
    <w:rsid w:val="0077681F"/>
    <w:rsid w:val="007929A5"/>
    <w:rsid w:val="00792D84"/>
    <w:rsid w:val="00794B4D"/>
    <w:rsid w:val="00796F76"/>
    <w:rsid w:val="007A41F4"/>
    <w:rsid w:val="007B0FB6"/>
    <w:rsid w:val="007B3698"/>
    <w:rsid w:val="007B3B9E"/>
    <w:rsid w:val="007B50AA"/>
    <w:rsid w:val="007B6B8E"/>
    <w:rsid w:val="007C3417"/>
    <w:rsid w:val="007C7937"/>
    <w:rsid w:val="007D1E41"/>
    <w:rsid w:val="00801854"/>
    <w:rsid w:val="0080623A"/>
    <w:rsid w:val="008137D1"/>
    <w:rsid w:val="00816B6B"/>
    <w:rsid w:val="00816FBE"/>
    <w:rsid w:val="00821103"/>
    <w:rsid w:val="008216E7"/>
    <w:rsid w:val="0082283F"/>
    <w:rsid w:val="008273C0"/>
    <w:rsid w:val="00830BE8"/>
    <w:rsid w:val="008311F3"/>
    <w:rsid w:val="00834F3B"/>
    <w:rsid w:val="00835C98"/>
    <w:rsid w:val="00835E43"/>
    <w:rsid w:val="008367EA"/>
    <w:rsid w:val="00837BD8"/>
    <w:rsid w:val="00840DCC"/>
    <w:rsid w:val="00840F72"/>
    <w:rsid w:val="00841F84"/>
    <w:rsid w:val="00846A46"/>
    <w:rsid w:val="00851BFD"/>
    <w:rsid w:val="00852B7A"/>
    <w:rsid w:val="008547B8"/>
    <w:rsid w:val="00857197"/>
    <w:rsid w:val="00870A8C"/>
    <w:rsid w:val="00871E13"/>
    <w:rsid w:val="00876032"/>
    <w:rsid w:val="0088487E"/>
    <w:rsid w:val="008950B7"/>
    <w:rsid w:val="0089746E"/>
    <w:rsid w:val="008A1842"/>
    <w:rsid w:val="008A56FF"/>
    <w:rsid w:val="008B17A7"/>
    <w:rsid w:val="008B6E92"/>
    <w:rsid w:val="008C7B34"/>
    <w:rsid w:val="008E45A6"/>
    <w:rsid w:val="008F6412"/>
    <w:rsid w:val="008F747D"/>
    <w:rsid w:val="00903EF0"/>
    <w:rsid w:val="009151A9"/>
    <w:rsid w:val="00917B80"/>
    <w:rsid w:val="00921193"/>
    <w:rsid w:val="0092152F"/>
    <w:rsid w:val="00927B72"/>
    <w:rsid w:val="0093305B"/>
    <w:rsid w:val="00934CE6"/>
    <w:rsid w:val="00935EBF"/>
    <w:rsid w:val="00945BE0"/>
    <w:rsid w:val="009502EA"/>
    <w:rsid w:val="00954271"/>
    <w:rsid w:val="00956CA4"/>
    <w:rsid w:val="009570C1"/>
    <w:rsid w:val="00960847"/>
    <w:rsid w:val="00964BD5"/>
    <w:rsid w:val="009653C0"/>
    <w:rsid w:val="00971A26"/>
    <w:rsid w:val="009754CF"/>
    <w:rsid w:val="00976300"/>
    <w:rsid w:val="0098590C"/>
    <w:rsid w:val="00993585"/>
    <w:rsid w:val="009A2DDF"/>
    <w:rsid w:val="009A3D8E"/>
    <w:rsid w:val="009A46AC"/>
    <w:rsid w:val="009A7125"/>
    <w:rsid w:val="009B293A"/>
    <w:rsid w:val="009B5B50"/>
    <w:rsid w:val="009C63F7"/>
    <w:rsid w:val="009D0AC9"/>
    <w:rsid w:val="009D53A6"/>
    <w:rsid w:val="00A02EBA"/>
    <w:rsid w:val="00A104E8"/>
    <w:rsid w:val="00A126D7"/>
    <w:rsid w:val="00A16768"/>
    <w:rsid w:val="00A2111E"/>
    <w:rsid w:val="00A2187A"/>
    <w:rsid w:val="00A26212"/>
    <w:rsid w:val="00A31255"/>
    <w:rsid w:val="00A35ABE"/>
    <w:rsid w:val="00A43395"/>
    <w:rsid w:val="00A47CA7"/>
    <w:rsid w:val="00A61E59"/>
    <w:rsid w:val="00A8417B"/>
    <w:rsid w:val="00A85507"/>
    <w:rsid w:val="00A91A87"/>
    <w:rsid w:val="00A932FC"/>
    <w:rsid w:val="00AA0605"/>
    <w:rsid w:val="00AA1358"/>
    <w:rsid w:val="00AA4E1B"/>
    <w:rsid w:val="00AA7977"/>
    <w:rsid w:val="00AB647D"/>
    <w:rsid w:val="00AC1E42"/>
    <w:rsid w:val="00AC3C51"/>
    <w:rsid w:val="00AD6982"/>
    <w:rsid w:val="00AE0B22"/>
    <w:rsid w:val="00AE0D3A"/>
    <w:rsid w:val="00AF24B8"/>
    <w:rsid w:val="00AF6D83"/>
    <w:rsid w:val="00AF70D8"/>
    <w:rsid w:val="00B00D42"/>
    <w:rsid w:val="00B01E86"/>
    <w:rsid w:val="00B108D2"/>
    <w:rsid w:val="00B11742"/>
    <w:rsid w:val="00B14673"/>
    <w:rsid w:val="00B21D32"/>
    <w:rsid w:val="00B21EB7"/>
    <w:rsid w:val="00B222BD"/>
    <w:rsid w:val="00B225F2"/>
    <w:rsid w:val="00B2381C"/>
    <w:rsid w:val="00B23C62"/>
    <w:rsid w:val="00B25D07"/>
    <w:rsid w:val="00B279F4"/>
    <w:rsid w:val="00B314CA"/>
    <w:rsid w:val="00B32E03"/>
    <w:rsid w:val="00B34162"/>
    <w:rsid w:val="00B4350C"/>
    <w:rsid w:val="00B47444"/>
    <w:rsid w:val="00B61168"/>
    <w:rsid w:val="00B61A77"/>
    <w:rsid w:val="00B66203"/>
    <w:rsid w:val="00B76569"/>
    <w:rsid w:val="00B779EB"/>
    <w:rsid w:val="00B81AF9"/>
    <w:rsid w:val="00B84F65"/>
    <w:rsid w:val="00B967CB"/>
    <w:rsid w:val="00BA0319"/>
    <w:rsid w:val="00BA1E54"/>
    <w:rsid w:val="00BB2436"/>
    <w:rsid w:val="00BC7001"/>
    <w:rsid w:val="00BD20CD"/>
    <w:rsid w:val="00BD503A"/>
    <w:rsid w:val="00BD6BA8"/>
    <w:rsid w:val="00BD6CBC"/>
    <w:rsid w:val="00BE0184"/>
    <w:rsid w:val="00BE1F6E"/>
    <w:rsid w:val="00BE737A"/>
    <w:rsid w:val="00BF0689"/>
    <w:rsid w:val="00BF29DD"/>
    <w:rsid w:val="00BF51B0"/>
    <w:rsid w:val="00BF558F"/>
    <w:rsid w:val="00BF590F"/>
    <w:rsid w:val="00C02D63"/>
    <w:rsid w:val="00C24DBA"/>
    <w:rsid w:val="00C317FB"/>
    <w:rsid w:val="00C373DA"/>
    <w:rsid w:val="00C46238"/>
    <w:rsid w:val="00C472D1"/>
    <w:rsid w:val="00C50254"/>
    <w:rsid w:val="00C51331"/>
    <w:rsid w:val="00C53FB3"/>
    <w:rsid w:val="00C60DB1"/>
    <w:rsid w:val="00C66A38"/>
    <w:rsid w:val="00C76853"/>
    <w:rsid w:val="00C8132F"/>
    <w:rsid w:val="00C8265C"/>
    <w:rsid w:val="00CA496D"/>
    <w:rsid w:val="00CB5C9F"/>
    <w:rsid w:val="00CC202D"/>
    <w:rsid w:val="00CC55C3"/>
    <w:rsid w:val="00CE0CFE"/>
    <w:rsid w:val="00CF0171"/>
    <w:rsid w:val="00CF2823"/>
    <w:rsid w:val="00D117E6"/>
    <w:rsid w:val="00D1510D"/>
    <w:rsid w:val="00D17D82"/>
    <w:rsid w:val="00D20E70"/>
    <w:rsid w:val="00D440C1"/>
    <w:rsid w:val="00D44911"/>
    <w:rsid w:val="00D462E9"/>
    <w:rsid w:val="00D475CE"/>
    <w:rsid w:val="00D52B74"/>
    <w:rsid w:val="00D54641"/>
    <w:rsid w:val="00D606F0"/>
    <w:rsid w:val="00D612FF"/>
    <w:rsid w:val="00D634F1"/>
    <w:rsid w:val="00D6576F"/>
    <w:rsid w:val="00D661A5"/>
    <w:rsid w:val="00D66E2D"/>
    <w:rsid w:val="00D71612"/>
    <w:rsid w:val="00D85B67"/>
    <w:rsid w:val="00D8629B"/>
    <w:rsid w:val="00D87138"/>
    <w:rsid w:val="00D91E2F"/>
    <w:rsid w:val="00D92FC3"/>
    <w:rsid w:val="00D94B80"/>
    <w:rsid w:val="00DA3ED2"/>
    <w:rsid w:val="00DA4024"/>
    <w:rsid w:val="00DA78AF"/>
    <w:rsid w:val="00DB0E11"/>
    <w:rsid w:val="00DB1EBC"/>
    <w:rsid w:val="00DC07C2"/>
    <w:rsid w:val="00DC64A2"/>
    <w:rsid w:val="00DC71A4"/>
    <w:rsid w:val="00DC7875"/>
    <w:rsid w:val="00DD23F3"/>
    <w:rsid w:val="00E03120"/>
    <w:rsid w:val="00E040B6"/>
    <w:rsid w:val="00E1146F"/>
    <w:rsid w:val="00E12552"/>
    <w:rsid w:val="00E1466C"/>
    <w:rsid w:val="00E15556"/>
    <w:rsid w:val="00E232EE"/>
    <w:rsid w:val="00E250C6"/>
    <w:rsid w:val="00E25AAD"/>
    <w:rsid w:val="00E33CCB"/>
    <w:rsid w:val="00E35BC3"/>
    <w:rsid w:val="00E50AB0"/>
    <w:rsid w:val="00E53FE4"/>
    <w:rsid w:val="00E648D2"/>
    <w:rsid w:val="00E653FA"/>
    <w:rsid w:val="00E6668E"/>
    <w:rsid w:val="00E67AF3"/>
    <w:rsid w:val="00E7047A"/>
    <w:rsid w:val="00E70DF1"/>
    <w:rsid w:val="00E7230F"/>
    <w:rsid w:val="00E76EE0"/>
    <w:rsid w:val="00E77EDF"/>
    <w:rsid w:val="00EA546B"/>
    <w:rsid w:val="00EB58B1"/>
    <w:rsid w:val="00EB62E9"/>
    <w:rsid w:val="00EC1E74"/>
    <w:rsid w:val="00EC34C6"/>
    <w:rsid w:val="00EC6164"/>
    <w:rsid w:val="00EC65AA"/>
    <w:rsid w:val="00EC6D6A"/>
    <w:rsid w:val="00EE2F60"/>
    <w:rsid w:val="00EE5FA1"/>
    <w:rsid w:val="00EF0598"/>
    <w:rsid w:val="00F034D6"/>
    <w:rsid w:val="00F0552D"/>
    <w:rsid w:val="00F068EE"/>
    <w:rsid w:val="00F12C98"/>
    <w:rsid w:val="00F2112E"/>
    <w:rsid w:val="00F24E5F"/>
    <w:rsid w:val="00F27064"/>
    <w:rsid w:val="00F32286"/>
    <w:rsid w:val="00F34064"/>
    <w:rsid w:val="00F41361"/>
    <w:rsid w:val="00F41AB0"/>
    <w:rsid w:val="00F6396B"/>
    <w:rsid w:val="00F7421D"/>
    <w:rsid w:val="00F90E8C"/>
    <w:rsid w:val="00F92124"/>
    <w:rsid w:val="00F92EAB"/>
    <w:rsid w:val="00F94EB8"/>
    <w:rsid w:val="00F958C7"/>
    <w:rsid w:val="00FA33B7"/>
    <w:rsid w:val="00FA3E6C"/>
    <w:rsid w:val="00FA7CC6"/>
    <w:rsid w:val="00FB6FC8"/>
    <w:rsid w:val="00FB7210"/>
    <w:rsid w:val="00FD2B90"/>
    <w:rsid w:val="00FD2BEC"/>
    <w:rsid w:val="00FD336C"/>
    <w:rsid w:val="00FD3490"/>
    <w:rsid w:val="00FD6E3E"/>
    <w:rsid w:val="00FD7F35"/>
    <w:rsid w:val="00FE3F8B"/>
    <w:rsid w:val="00FF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4E70E"/>
  <w15:docId w15:val="{E0C4172F-DE1A-4C26-A352-DEEAE64E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EAA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41E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1E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41EA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41EAA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czeinternetowe">
    <w:name w:val="Łącze internetowe"/>
    <w:basedOn w:val="Domylnaczcionkaakapitu"/>
    <w:uiPriority w:val="99"/>
    <w:unhideWhenUsed/>
    <w:rsid w:val="00E41EAA"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41EAA"/>
  </w:style>
  <w:style w:type="character" w:customStyle="1" w:styleId="StopkaZnak">
    <w:name w:val="Stopka Znak"/>
    <w:basedOn w:val="Domylnaczcionkaakapitu"/>
    <w:link w:val="Stopka"/>
    <w:uiPriority w:val="99"/>
    <w:qFormat/>
    <w:rsid w:val="00E41EA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41EAA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41EAA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41EAA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41EAA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E41EAA"/>
    <w:rPr>
      <w:vertAlign w:val="superscript"/>
    </w:rPr>
  </w:style>
  <w:style w:type="character" w:customStyle="1" w:styleId="WW8Num1zfalse">
    <w:name w:val="WW8Num1zfalse"/>
    <w:qFormat/>
    <w:rsid w:val="00E41EAA"/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41EAA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41EA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41EA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41EAA"/>
    <w:rPr>
      <w:b/>
      <w:bCs/>
      <w:sz w:val="20"/>
      <w:szCs w:val="20"/>
    </w:rPr>
  </w:style>
  <w:style w:type="character" w:styleId="Numerstrony">
    <w:name w:val="page number"/>
    <w:basedOn w:val="Domylnaczcionkaakapitu"/>
    <w:qFormat/>
    <w:rsid w:val="00E41EAA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41EAA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Tytuł_procedury Znak,T_SZ_List Paragraph Znak,Eko punkty Znak"/>
    <w:link w:val="Akapitzlist"/>
    <w:uiPriority w:val="99"/>
    <w:qFormat/>
    <w:locked/>
    <w:rsid w:val="00E41EAA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3D2BEE"/>
    <w:rPr>
      <w:color w:val="605E5C"/>
      <w:shd w:val="clear" w:color="auto" w:fill="E1DFDD"/>
    </w:rPr>
  </w:style>
  <w:style w:type="character" w:customStyle="1" w:styleId="WW8Num26z0">
    <w:name w:val="WW8Num26z0"/>
    <w:qFormat/>
    <w:rPr>
      <w:rFonts w:ascii="Calibri" w:hAnsi="Calibri" w:cs="Calibri"/>
      <w:color w:val="000000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Znakinumeracji">
    <w:name w:val="Znaki numeracji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4z0">
    <w:name w:val="WW8Num4z0"/>
    <w:qFormat/>
    <w:rPr>
      <w:rFonts w:eastAsia="Times New Roman" w:cs="Tahoma"/>
      <w:color w:val="000000"/>
      <w:lang w:eastAsia="pl-P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8z0">
    <w:name w:val="WW8Num18z0"/>
    <w:qFormat/>
    <w:rPr>
      <w:rFonts w:cs="Calibri"/>
      <w:color w:val="000000"/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20z0">
    <w:name w:val="WW8Num20z0"/>
    <w:qFormat/>
    <w:rPr>
      <w:color w:val="000000"/>
      <w:sz w:val="22"/>
      <w:szCs w:val="22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Courier New"/>
      <w:color w:val="000000"/>
      <w:sz w:val="22"/>
      <w:szCs w:val="22"/>
    </w:rPr>
  </w:style>
  <w:style w:type="character" w:customStyle="1" w:styleId="WW8Num21z1">
    <w:name w:val="WW8Num21z1"/>
    <w:qFormat/>
    <w:rPr>
      <w:rFonts w:ascii="Symbol" w:hAnsi="Symbol" w:cs="Symbol"/>
      <w:b w:val="0"/>
      <w:bCs w:val="0"/>
      <w:sz w:val="20"/>
      <w:szCs w:val="20"/>
    </w:rPr>
  </w:style>
  <w:style w:type="character" w:customStyle="1" w:styleId="WW8Num21z2">
    <w:name w:val="WW8Num21z2"/>
    <w:qFormat/>
    <w:rPr>
      <w:rFonts w:ascii="Symbol" w:hAnsi="Symbol" w:cs="Symbol"/>
      <w:b w:val="0"/>
      <w:color w:val="00000A"/>
    </w:rPr>
  </w:style>
  <w:style w:type="character" w:customStyle="1" w:styleId="WW8Num21z3">
    <w:name w:val="WW8Num21z3"/>
    <w:qFormat/>
    <w:rPr>
      <w:rFonts w:ascii="Symbol" w:hAnsi="Symbol" w:cs="Symbol"/>
      <w:b w:val="0"/>
      <w:i w:val="0"/>
    </w:rPr>
  </w:style>
  <w:style w:type="character" w:customStyle="1" w:styleId="WW8Num21z4">
    <w:name w:val="WW8Num21z4"/>
    <w:qFormat/>
    <w:rPr>
      <w:rFonts w:ascii="Symbol" w:hAnsi="Symbol" w:cs="Symbol"/>
      <w:color w:val="00000A"/>
    </w:rPr>
  </w:style>
  <w:style w:type="character" w:customStyle="1" w:styleId="WW8Num22z0">
    <w:name w:val="WW8Num22z0"/>
    <w:qFormat/>
    <w:rPr>
      <w:rFonts w:ascii="Symbol" w:hAnsi="Symbol" w:cs="Wingdings"/>
      <w:color w:val="000000"/>
      <w:sz w:val="22"/>
      <w:szCs w:val="22"/>
    </w:rPr>
  </w:style>
  <w:style w:type="character" w:customStyle="1" w:styleId="WW8Num22z1">
    <w:name w:val="WW8Num22z1"/>
    <w:qFormat/>
    <w:rPr>
      <w:rFonts w:ascii="OpenSymbol;Arial Unicode MS" w:hAnsi="OpenSymbol;Arial Unicode MS" w:cs="Symbol"/>
    </w:rPr>
  </w:style>
  <w:style w:type="character" w:customStyle="1" w:styleId="WW8Num22z2">
    <w:name w:val="WW8Num22z2"/>
    <w:qFormat/>
    <w:rPr>
      <w:rFonts w:ascii="OpenSymbol;Arial Unicode MS" w:hAnsi="OpenSymbol;Arial Unicode MS" w:cs="Courier New"/>
    </w:rPr>
  </w:style>
  <w:style w:type="character" w:customStyle="1" w:styleId="WW8Num23z0">
    <w:name w:val="WW8Num23z0"/>
    <w:qFormat/>
    <w:rPr>
      <w:rFonts w:ascii="Symbol" w:hAnsi="Symbol" w:cs="Symbol"/>
      <w:b w:val="0"/>
      <w:i w:val="0"/>
      <w:color w:val="000000"/>
      <w:sz w:val="22"/>
      <w:szCs w:val="22"/>
    </w:rPr>
  </w:style>
  <w:style w:type="character" w:customStyle="1" w:styleId="WW8Num23z2">
    <w:name w:val="WW8Num23z2"/>
    <w:qFormat/>
    <w:rPr>
      <w:rFonts w:ascii="Symbol" w:hAnsi="Symbol" w:cs="Arial"/>
      <w:b w:val="0"/>
      <w:i w:val="0"/>
    </w:rPr>
  </w:style>
  <w:style w:type="character" w:customStyle="1" w:styleId="WW8Num23z3">
    <w:name w:val="WW8Num23z3"/>
    <w:qFormat/>
    <w:rPr>
      <w:rFonts w:ascii="Symbol" w:hAnsi="Symbol" w:cs="Symbol"/>
      <w:strike w:val="0"/>
      <w:dstrike w:val="0"/>
    </w:rPr>
  </w:style>
  <w:style w:type="character" w:customStyle="1" w:styleId="WW8Num23z4">
    <w:name w:val="WW8Num23z4"/>
    <w:qFormat/>
    <w:rPr>
      <w:rFonts w:ascii="Symbol" w:hAnsi="Symbol" w:cs="Symbol"/>
    </w:rPr>
  </w:style>
  <w:style w:type="character" w:customStyle="1" w:styleId="WW8Num23z5">
    <w:name w:val="WW8Num23z5"/>
    <w:qFormat/>
    <w:rPr>
      <w:rFonts w:ascii="Symbol" w:hAnsi="Symbol" w:cs="Courier New"/>
    </w:rPr>
  </w:style>
  <w:style w:type="character" w:customStyle="1" w:styleId="WW8Num23z6">
    <w:name w:val="WW8Num23z6"/>
    <w:qFormat/>
    <w:rPr>
      <w:rFonts w:ascii="Symbol" w:hAnsi="Symbol" w:cs="Wingdings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rFonts w:ascii="Calibri" w:eastAsia="Times New Roman" w:hAnsi="Calibri" w:cs="Calibri"/>
      <w:bCs/>
      <w:color w:val="000000"/>
      <w:sz w:val="22"/>
      <w:szCs w:val="22"/>
      <w:lang w:eastAsia="zh-CN"/>
    </w:rPr>
  </w:style>
  <w:style w:type="character" w:customStyle="1" w:styleId="WW8Num24z2">
    <w:name w:val="WW8Num24z2"/>
    <w:qFormat/>
    <w:rPr>
      <w:rFonts w:ascii="OpenSymbol;Arial Unicode MS" w:hAnsi="OpenSymbol;Arial Unicode MS" w:cs="OpenSymbol;Arial Unicode MS"/>
    </w:rPr>
  </w:style>
  <w:style w:type="character" w:customStyle="1" w:styleId="WW8Num24z3">
    <w:name w:val="WW8Num24z3"/>
    <w:qFormat/>
    <w:rPr>
      <w:rFonts w:ascii="Symbol" w:hAnsi="Symbol" w:cs="OpenSymbol;Arial Unicode MS"/>
    </w:rPr>
  </w:style>
  <w:style w:type="character" w:customStyle="1" w:styleId="WW8Num5z0">
    <w:name w:val="WW8Num5z0"/>
    <w:qFormat/>
    <w:rPr>
      <w:rFonts w:eastAsia="Times New Roman"/>
      <w:bCs/>
      <w:color w:val="000000"/>
      <w:lang w:eastAsia="pl-PL"/>
    </w:rPr>
  </w:style>
  <w:style w:type="character" w:customStyle="1" w:styleId="WW8Num7z0">
    <w:name w:val="WW8Num7z0"/>
    <w:qFormat/>
    <w:rPr>
      <w:rFonts w:ascii="Calibri" w:eastAsia="Times New Roman" w:hAnsi="Calibri" w:cs="Calibri"/>
      <w:bCs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1EA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normalny tekst,L1,Numerowanie,2 heading,A_wyliczenie,K-P_odwolanie,Akapit z listą5,maz_wyliczenie,opis dzialania,CW_Lista,Tytuł_procedury,T_SZ_List Paragraph,Eko punkty,List Paragraph1,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1EAA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41EA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1EAA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1EAA"/>
    <w:pPr>
      <w:spacing w:after="0" w:line="240" w:lineRule="auto"/>
    </w:pPr>
    <w:rPr>
      <w:sz w:val="20"/>
      <w:szCs w:val="20"/>
    </w:rPr>
  </w:style>
  <w:style w:type="paragraph" w:styleId="Listapunktowana2">
    <w:name w:val="List Bullet 2"/>
    <w:basedOn w:val="Normalny"/>
    <w:qFormat/>
    <w:rsid w:val="00E41EAA"/>
    <w:pPr>
      <w:spacing w:after="0" w:line="240" w:lineRule="auto"/>
      <w:ind w:left="566" w:hanging="283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ormalny1">
    <w:name w:val="Normalny1"/>
    <w:basedOn w:val="Normalny"/>
    <w:qFormat/>
    <w:rsid w:val="00E41EAA"/>
    <w:pPr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41EA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41EAA"/>
    <w:rPr>
      <w:b/>
      <w:bCs/>
    </w:rPr>
  </w:style>
  <w:style w:type="paragraph" w:customStyle="1" w:styleId="Standard">
    <w:name w:val="Standard"/>
    <w:qFormat/>
    <w:rsid w:val="00E41EAA"/>
    <w:pPr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2"/>
      <w:szCs w:val="24"/>
      <w:lang w:eastAsia="zh-CN" w:bidi="hi-IN"/>
    </w:rPr>
  </w:style>
  <w:style w:type="paragraph" w:customStyle="1" w:styleId="Akapitzlist1">
    <w:name w:val="Akapit z listą1"/>
    <w:basedOn w:val="Standard"/>
    <w:qFormat/>
    <w:rsid w:val="00E41EAA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paragraph" w:customStyle="1" w:styleId="Default">
    <w:name w:val="Default"/>
    <w:qFormat/>
    <w:rsid w:val="006B249E"/>
    <w:pPr>
      <w:widowControl w:val="0"/>
    </w:pPr>
    <w:rPr>
      <w:rFonts w:ascii="Times New Roman" w:eastAsia="SimSun" w:hAnsi="Times New Roman" w:cs="Mangal"/>
      <w:color w:val="000000"/>
      <w:kern w:val="2"/>
      <w:sz w:val="24"/>
      <w:szCs w:val="24"/>
      <w:lang w:eastAsia="zh-CN" w:bidi="hi-IN"/>
    </w:rPr>
  </w:style>
  <w:style w:type="numbering" w:customStyle="1" w:styleId="WW8Num26">
    <w:name w:val="WW8Num26"/>
    <w:qFormat/>
  </w:style>
  <w:style w:type="numbering" w:customStyle="1" w:styleId="WW8Num4">
    <w:name w:val="WW8Num4"/>
    <w:qFormat/>
  </w:style>
  <w:style w:type="numbering" w:customStyle="1" w:styleId="WW8Num18">
    <w:name w:val="WW8Num18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5">
    <w:name w:val="WW8Num5"/>
    <w:qFormat/>
  </w:style>
  <w:style w:type="numbering" w:customStyle="1" w:styleId="WW8Num7">
    <w:name w:val="WW8Num7"/>
    <w:qFormat/>
  </w:style>
  <w:style w:type="table" w:styleId="Tabela-Siatka">
    <w:name w:val="Table Grid"/>
    <w:basedOn w:val="Standardowy"/>
    <w:uiPriority w:val="59"/>
    <w:rsid w:val="00E41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E41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E41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E41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E41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E41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3350C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006A17"/>
    <w:pPr>
      <w:suppressAutoHyphens w:val="0"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2">
    <w:name w:val="Akapit z listą2"/>
    <w:basedOn w:val="Normalny"/>
    <w:rsid w:val="00006A17"/>
    <w:pPr>
      <w:ind w:left="720"/>
      <w:contextualSpacing/>
    </w:pPr>
    <w:rPr>
      <w:rFonts w:ascii="Calibri" w:eastAsia="Calibri" w:hAnsi="Calibri" w:cs="Calibri"/>
      <w:color w:val="00000A"/>
      <w:lang w:eastAsia="zh-CN"/>
    </w:rPr>
  </w:style>
  <w:style w:type="character" w:customStyle="1" w:styleId="fontstyle01">
    <w:name w:val="fontstyle01"/>
    <w:rsid w:val="00006A1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Domylnaczcionkaakapitu1">
    <w:name w:val="Domyślna czcionka akapitu1"/>
    <w:rsid w:val="00006A17"/>
  </w:style>
  <w:style w:type="numbering" w:customStyle="1" w:styleId="WWNum28">
    <w:name w:val="WWNum28"/>
    <w:rsid w:val="007C7937"/>
    <w:pPr>
      <w:numPr>
        <w:numId w:val="33"/>
      </w:numPr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67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6718F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hyperlink" Target="mailto:zamowienia@zimslupsk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duda@zimslupsk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a@zimslupsk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od@zimslupsk.pl" TargetMode="External"/><Relationship Id="rId10" Type="http://schemas.openxmlformats.org/officeDocument/2006/relationships/hyperlink" Target="mailto:wanda.pilch@optip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hyperlink" Target="https://www.zimslup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292BB-7E36-4CED-BE2B-E9272564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2049</TotalTime>
  <Pages>28</Pages>
  <Words>10210</Words>
  <Characters>61265</Characters>
  <Application>Microsoft Office Word</Application>
  <DocSecurity>0</DocSecurity>
  <Lines>510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Sowińska</dc:creator>
  <dc:description/>
  <cp:lastModifiedBy>Zim Slupsk</cp:lastModifiedBy>
  <cp:revision>155</cp:revision>
  <cp:lastPrinted>2026-05-06T06:24:00Z</cp:lastPrinted>
  <dcterms:created xsi:type="dcterms:W3CDTF">2023-08-29T11:07:00Z</dcterms:created>
  <dcterms:modified xsi:type="dcterms:W3CDTF">2026-05-06T06:32:00Z</dcterms:modified>
  <dc:language>pl-PL</dc:language>
</cp:coreProperties>
</file>